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1777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177790"/>
                          <a:chExt cx="6066790" cy="51777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17414"/>
                            <a:ext cx="6066790" cy="186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860550">
                                <a:moveTo>
                                  <a:pt x="6066424" y="1860232"/>
                                </a:moveTo>
                                <a:lnTo>
                                  <a:pt x="0" y="186023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860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4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49270">
                                <a:moveTo>
                                  <a:pt x="3033212" y="3048714"/>
                                </a:moveTo>
                                <a:lnTo>
                                  <a:pt x="0" y="30487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48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41134" y="763308"/>
                            <a:ext cx="1630045" cy="1254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JENNIFER ABELSON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Corporate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Communications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Jennifer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Abelson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88513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602.916.5112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jabelson@fennemorelaw.com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911050"/>
                            <a:ext cx="3992879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2"/>
                                <w:ind w:left="87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always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rooting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know.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because</w:t>
                              </w:r>
                            </w:p>
                            <w:p>
                              <w:pPr>
                                <w:spacing w:line="17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position w:val="-117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color w:val="FFFFFF"/>
                                  <w:spacing w:val="-105"/>
                                  <w:position w:val="-117"/>
                                  <w:sz w:val="1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5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celebrat</w:t>
                              </w:r>
                              <w:r>
                                <w:rPr>
                                  <w:color w:val="FFFFFF"/>
                                  <w:spacing w:val="-687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u may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ne</w:t>
                              </w:r>
                              <w:r>
                                <w:rPr>
                                  <w:color w:val="FFFFFF"/>
                                  <w:spacing w:val="-3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omething</w:t>
                              </w:r>
                              <w:r>
                                <w:rPr>
                                  <w:color w:val="FFFFFF"/>
                                  <w:spacing w:val="-821"/>
                                  <w:position w:val="-27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position w:val="-2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6"/>
                                  <w:position w:val="-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 their 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16"/>
                                </w:rPr>
                                <w:t>sup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56"/>
                                  <w:sz w:val="16"/>
                                </w:rPr>
                                <w:t>om</w:t>
                              </w:r>
                              <w:r>
                                <w:rPr>
                                  <w:color w:val="FFFFFF"/>
                                  <w:spacing w:val="-36"/>
                                  <w:position w:val="-5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84"/>
                                  <w:sz w:val="16"/>
                                </w:rPr>
                                <w:t>Jame</w:t>
                              </w:r>
                              <w:r>
                                <w:rPr>
                                  <w:color w:val="FFFFFF"/>
                                  <w:spacing w:val="-484"/>
                                  <w:position w:val="-84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56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720"/>
                                  <w:position w:val="-5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12"/>
                                  <w:position w:val="-5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27"/>
                                  <w:sz w:val="16"/>
                                </w:rPr>
                                <w:t>Celebrati</w:t>
                              </w:r>
                              <w:r>
                                <w:rPr>
                                  <w:color w:val="FFFFFF"/>
                                  <w:spacing w:val="-28"/>
                                  <w:position w:val="-27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56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33"/>
                                  <w:position w:val="-5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84"/>
                                  <w:sz w:val="16"/>
                                </w:rPr>
                                <w:t>Clea</w:t>
                              </w:r>
                              <w:r>
                                <w:rPr>
                                  <w:color w:val="FFFFFF"/>
                                  <w:spacing w:val="-407"/>
                                  <w:position w:val="-84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56"/>
                                  <w:sz w:val="16"/>
                                </w:rPr>
                                <w:t>e’</w:t>
                              </w:r>
                              <w:r>
                                <w:rPr>
                                  <w:color w:val="FFFFFF"/>
                                  <w:spacing w:val="-403"/>
                                  <w:position w:val="-5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810"/>
                                  <w:position w:val="-2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tomorro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1"/>
                                  <w:position w:val="-27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position w:val="-2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1"/>
                                  <w:position w:val="-56"/>
                                  <w:sz w:val="16"/>
                                </w:rPr>
                                <w:t>victory</w:t>
                              </w:r>
                              <w:r>
                                <w:rPr>
                                  <w:color w:val="FFFFFF"/>
                                  <w:spacing w:val="-818"/>
                                  <w:position w:val="-56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21"/>
                                  <w:position w:val="-27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escu</w:t>
                              </w:r>
                              <w:r>
                                <w:rPr>
                                  <w:color w:val="FFFFFF"/>
                                  <w:spacing w:val="-501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9"/>
                                  <w:position w:val="-27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0"/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8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3"/>
                                  <w:position w:val="-27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66"/>
                                  <w:position w:val="-27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ec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3"/>
                                  <w:position w:val="-27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FFFFFF"/>
                                  <w:spacing w:val="-294"/>
                                  <w:position w:val="-27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8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28"/>
                                  <w:position w:val="-27"/>
                                  <w:sz w:val="16"/>
                                </w:rPr>
                                <w:t>—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13"/>
                                  <w:position w:val="-27"/>
                                  <w:sz w:val="16"/>
                                </w:rPr>
                                <w:t>eve</w:t>
                              </w:r>
                              <w:r>
                                <w:rPr>
                                  <w:color w:val="FFFFFF"/>
                                  <w:spacing w:val="-346"/>
                                  <w:position w:val="-2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76"/>
                                  <w:position w:val="-27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2"/>
                                  <w:position w:val="-2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"/>
                                  <w:position w:val="-27"/>
                                  <w:sz w:val="16"/>
                                </w:rPr>
                                <w:t>it’</w:t>
                              </w:r>
                              <w:r>
                                <w:rPr>
                                  <w:color w:val="FFFFFF"/>
                                  <w:spacing w:val="-169"/>
                                  <w:position w:val="-2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8"/>
                                  <w:sz w:val="16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54851" y="401474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07.7pt;mso-position-horizontal-relative:page;mso-position-vertical-relative:page;z-index:15728640" id="docshapegroup1" coordorigin="1341,560" coordsize="9554,8154">
                <v:rect style="position:absolute;left:1341;top:5784;width:9554;height:293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02" type="#_x0000_t75" id="docshape4" stroked="false">
                  <v:imagedata r:id="rId7" o:title=""/>
                </v:shape>
                <v:rect style="position:absolute;left:6117;top:983;width:4777;height:4802" id="docshape5" filled="true" fillcolor="#262424" stroked="false">
                  <v:fill type="solid"/>
                </v:rect>
                <v:shape style="position:absolute;left:6842;top:3391;width:3337;height:505" id="docshape6" coordorigin="6842,3392" coordsize="3337,505" path="m10179,3888l6842,3888,6842,3896,10179,3896,10179,3888xm10179,3392l6842,3392,6842,3400,10179,3400,10179,339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32;top:1762;width:2567;height:1975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JENNIFER ABELSON</w:t>
                        </w:r>
                      </w:p>
                      <w:p>
                        <w:pPr>
                          <w:spacing w:line="199" w:lineRule="auto" w:before="8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</w:t>
                        </w:r>
                        <w:r>
                          <w:rPr>
                            <w:color w:val="FFFFFF"/>
                            <w:sz w:val="24"/>
                          </w:rPr>
                          <w:t>Corporate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Communications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20" w:right="0" w:firstLine="0"/>
                          <w:jc w:val="left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Jennifer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Abelson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63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602.916.5112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jabelson@fennemorelaw.com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719;width:6288;height:1950" type="#_x0000_t202" id="docshape9" filled="false" stroked="false">
                  <v:textbox inset="0,0,0,0">
                    <w:txbxContent>
                      <w:p>
                        <w:pPr>
                          <w:spacing w:line="182" w:lineRule="exact" w:before="2"/>
                          <w:ind w:left="87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should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always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rooting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know.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only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because</w:t>
                        </w:r>
                      </w:p>
                      <w:p>
                        <w:pPr>
                          <w:spacing w:line="17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position w:val="-117"/>
                            <w:sz w:val="145"/>
                          </w:rPr>
                          <w:t>“</w:t>
                        </w:r>
                        <w:r>
                          <w:rPr>
                            <w:color w:val="FFFFFF"/>
                            <w:spacing w:val="-105"/>
                            <w:position w:val="-117"/>
                            <w:sz w:val="145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</w:t>
                        </w:r>
                        <w:r>
                          <w:rPr>
                            <w:color w:val="FFFFFF"/>
                            <w:spacing w:val="-5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celebrat</w:t>
                        </w:r>
                        <w:r>
                          <w:rPr>
                            <w:color w:val="FFFFFF"/>
                            <w:spacing w:val="-687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z w:val="16"/>
                          </w:rPr>
                          <w:t>u may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ne</w:t>
                        </w:r>
                        <w:r>
                          <w:rPr>
                            <w:color w:val="FFFFFF"/>
                            <w:spacing w:val="-30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omething</w:t>
                        </w:r>
                        <w:r>
                          <w:rPr>
                            <w:color w:val="FFFFFF"/>
                            <w:spacing w:val="-821"/>
                            <w:position w:val="-27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position w:val="-2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16"/>
                            <w:position w:val="-2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 their 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sup</w:t>
                        </w:r>
                        <w:r>
                          <w:rPr>
                            <w:color w:val="FFFFFF"/>
                            <w:spacing w:val="-14"/>
                            <w:sz w:val="16"/>
                          </w:rPr>
                          <w:t>p</w:t>
                        </w:r>
                        <w:r>
                          <w:rPr>
                            <w:color w:val="FFFFFF"/>
                            <w:spacing w:val="-18"/>
                            <w:position w:val="-56"/>
                            <w:sz w:val="16"/>
                          </w:rPr>
                          <w:t>om</w:t>
                        </w:r>
                        <w:r>
                          <w:rPr>
                            <w:color w:val="FFFFFF"/>
                            <w:spacing w:val="-36"/>
                            <w:position w:val="-5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8"/>
                            <w:position w:val="-84"/>
                            <w:sz w:val="16"/>
                          </w:rPr>
                          <w:t>Jame</w:t>
                        </w:r>
                        <w:r>
                          <w:rPr>
                            <w:color w:val="FFFFFF"/>
                            <w:spacing w:val="-484"/>
                            <w:position w:val="-84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18"/>
                            <w:position w:val="-56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720"/>
                            <w:position w:val="-5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12"/>
                            <w:position w:val="-56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18"/>
                            <w:position w:val="-27"/>
                            <w:sz w:val="16"/>
                          </w:rPr>
                          <w:t>Celebrati</w:t>
                        </w:r>
                        <w:r>
                          <w:rPr>
                            <w:color w:val="FFFFFF"/>
                            <w:spacing w:val="-28"/>
                            <w:position w:val="-27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18"/>
                            <w:position w:val="-56"/>
                            <w:sz w:val="16"/>
                          </w:rPr>
                          <w:t>el</w:t>
                        </w:r>
                        <w:r>
                          <w:rPr>
                            <w:color w:val="FFFFFF"/>
                            <w:spacing w:val="-33"/>
                            <w:position w:val="-56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18"/>
                            <w:position w:val="-84"/>
                            <w:sz w:val="16"/>
                          </w:rPr>
                          <w:t>Clea</w:t>
                        </w:r>
                        <w:r>
                          <w:rPr>
                            <w:color w:val="FFFFFF"/>
                            <w:spacing w:val="-407"/>
                            <w:position w:val="-84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18"/>
                            <w:position w:val="-56"/>
                            <w:sz w:val="16"/>
                          </w:rPr>
                          <w:t>e’</w:t>
                        </w:r>
                        <w:r>
                          <w:rPr>
                            <w:color w:val="FFFFFF"/>
                            <w:spacing w:val="-403"/>
                            <w:position w:val="-56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810"/>
                            <w:position w:val="-27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or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tomorro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1"/>
                            <w:position w:val="-27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position w:val="-27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position w:val="-56"/>
                            <w:sz w:val="16"/>
                          </w:rPr>
                          <w:t>victory</w:t>
                        </w:r>
                        <w:r>
                          <w:rPr>
                            <w:color w:val="FFFFFF"/>
                            <w:spacing w:val="-818"/>
                            <w:position w:val="-56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pacing w:val="21"/>
                            <w:position w:val="-27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7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escu</w:t>
                        </w:r>
                        <w:r>
                          <w:rPr>
                            <w:color w:val="FFFFFF"/>
                            <w:spacing w:val="-501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9"/>
                            <w:position w:val="-27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0"/>
                            <w:sz w:val="16"/>
                          </w:rPr>
                          <w:t>also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8"/>
                            <w:sz w:val="16"/>
                          </w:rPr>
                          <w:t>b</w:t>
                        </w:r>
                        <w:r>
                          <w:rPr>
                            <w:color w:val="FFFFFF"/>
                            <w:spacing w:val="3"/>
                            <w:position w:val="-27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266"/>
                            <w:position w:val="-27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ec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3"/>
                            <w:position w:val="-27"/>
                            <w:sz w:val="16"/>
                          </w:rPr>
                          <w:t>da</w:t>
                        </w:r>
                        <w:r>
                          <w:rPr>
                            <w:color w:val="FFFFFF"/>
                            <w:spacing w:val="-294"/>
                            <w:position w:val="-27"/>
                            <w:sz w:val="16"/>
                          </w:rPr>
                          <w:t>y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us</w:t>
                        </w:r>
                        <w:r>
                          <w:rPr>
                            <w:color w:val="FFFFFF"/>
                            <w:spacing w:val="9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28"/>
                            <w:position w:val="-27"/>
                            <w:sz w:val="16"/>
                          </w:rPr>
                          <w:t>—</w:t>
                        </w:r>
                        <w:r>
                          <w:rPr>
                            <w:color w:val="FFFFFF"/>
                            <w:spacing w:val="13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13"/>
                            <w:position w:val="-27"/>
                            <w:sz w:val="16"/>
                          </w:rPr>
                          <w:t>eve</w:t>
                        </w:r>
                        <w:r>
                          <w:rPr>
                            <w:color w:val="FFFFFF"/>
                            <w:spacing w:val="-346"/>
                            <w:position w:val="-27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13"/>
                            <w:sz w:val="16"/>
                          </w:rPr>
                          <w:t>el</w:t>
                        </w:r>
                        <w:r>
                          <w:rPr>
                            <w:color w:val="FFFFFF"/>
                            <w:spacing w:val="19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76"/>
                            <w:position w:val="-27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2"/>
                            <w:position w:val="-27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23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3"/>
                            <w:position w:val="-27"/>
                            <w:sz w:val="16"/>
                          </w:rPr>
                          <w:t>it’</w:t>
                        </w:r>
                        <w:r>
                          <w:rPr>
                            <w:color w:val="FFFFFF"/>
                            <w:spacing w:val="-169"/>
                            <w:position w:val="-2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8"/>
                            <w:sz w:val="16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8986;top:6882;width:725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58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JENNIFER</w:t>
      </w:r>
      <w:r>
        <w:rPr>
          <w:color w:val="002E6B"/>
          <w:spacing w:val="11"/>
        </w:rPr>
        <w:t> </w:t>
      </w:r>
      <w:r>
        <w:rPr>
          <w:color w:val="002E6B"/>
          <w:spacing w:val="-2"/>
        </w:rPr>
        <w:t>ABELSON</w:t>
      </w:r>
    </w:p>
    <w:p>
      <w:pPr>
        <w:pStyle w:val="BodyText"/>
        <w:spacing w:line="302" w:lineRule="auto" w:before="146"/>
        <w:ind w:left="104"/>
      </w:pPr>
      <w:r>
        <w:rPr>
          <w:color w:val="6E6158"/>
        </w:rPr>
        <w:t>Jennifer Abelson leverages the power of storytelling to amplify brands and foster </w:t>
      </w:r>
      <w:r>
        <w:rPr>
          <w:color w:val="6E6158"/>
        </w:rPr>
        <w:t>authentic</w:t>
      </w:r>
      <w:r>
        <w:rPr>
          <w:color w:val="6E6158"/>
          <w:spacing w:val="40"/>
        </w:rPr>
        <w:t> </w:t>
      </w:r>
      <w:r>
        <w:rPr>
          <w:color w:val="6E6158"/>
        </w:rPr>
        <w:t>connections.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Fennemore’s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Communications</w:t>
      </w:r>
      <w:r>
        <w:rPr>
          <w:color w:val="6E6158"/>
          <w:spacing w:val="40"/>
        </w:rPr>
        <w:t> </w:t>
      </w:r>
      <w:r>
        <w:rPr>
          <w:color w:val="6E6158"/>
        </w:rPr>
        <w:t>Director,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40"/>
        </w:rPr>
        <w:t> </w:t>
      </w:r>
      <w:r>
        <w:rPr>
          <w:color w:val="6E6158"/>
        </w:rPr>
        <w:t>leads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firm’s</w:t>
      </w:r>
    </w:p>
    <w:p>
      <w:pPr>
        <w:pStyle w:val="BodyText"/>
        <w:spacing w:line="292" w:lineRule="auto"/>
        <w:ind w:left="104" w:right="361"/>
      </w:pPr>
      <w:r>
        <w:rPr>
          <w:color w:val="6E6158"/>
        </w:rPr>
        <w:t>comprehensive communications strategy, shaping brand messaging, guiding marketing </w:t>
      </w:r>
      <w:r>
        <w:rPr>
          <w:color w:val="6E6158"/>
        </w:rPr>
        <w:t>efforts,</w:t>
      </w:r>
      <w:r>
        <w:rPr>
          <w:color w:val="6E6158"/>
          <w:spacing w:val="40"/>
        </w:rPr>
        <w:t> </w:t>
      </w:r>
      <w:r>
        <w:rPr>
          <w:color w:val="6E6158"/>
        </w:rPr>
        <w:t>and driving consistent engagement across all channels.</w:t>
      </w:r>
    </w:p>
    <w:p>
      <w:pPr>
        <w:pStyle w:val="BodyText"/>
        <w:spacing w:line="295" w:lineRule="auto" w:before="188"/>
        <w:ind w:left="104" w:right="361"/>
      </w:pPr>
      <w:r>
        <w:rPr>
          <w:color w:val="6E6158"/>
        </w:rPr>
        <w:t>Before joining Fennemore, Jennifer founded Ingenia Consulting, where she built a proven track</w:t>
      </w:r>
      <w:r>
        <w:rPr>
          <w:color w:val="6E6158"/>
          <w:spacing w:val="40"/>
        </w:rPr>
        <w:t> </w:t>
      </w:r>
      <w:r>
        <w:rPr>
          <w:color w:val="6E6158"/>
        </w:rPr>
        <w:t>record of forging partnerships across corporate, nonprofit, and startup sectors. Her expertise in</w:t>
      </w:r>
      <w:r>
        <w:rPr>
          <w:color w:val="6E6158"/>
          <w:spacing w:val="40"/>
        </w:rPr>
        <w:t> </w:t>
      </w:r>
      <w:r>
        <w:rPr>
          <w:color w:val="6E6158"/>
        </w:rPr>
        <w:t>both B2B and B2C marketing has been instrumental in crafting compelling brand narratives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achieving measurable results.</w:t>
      </w:r>
    </w:p>
    <w:p>
      <w:pPr>
        <w:pStyle w:val="BodyText"/>
        <w:spacing w:line="297" w:lineRule="auto" w:before="196"/>
        <w:ind w:left="104" w:right="109"/>
      </w:pPr>
      <w:r>
        <w:rPr>
          <w:color w:val="6E6158"/>
        </w:rPr>
        <w:t>Jennifer’s creative vision and results-driven approach align seamlessly with Fennemore’s </w:t>
      </w:r>
      <w:r>
        <w:rPr>
          <w:color w:val="6E6158"/>
        </w:rPr>
        <w:t>forward-</w:t>
      </w:r>
      <w:r>
        <w:rPr>
          <w:color w:val="6E6158"/>
          <w:spacing w:val="40"/>
        </w:rPr>
        <w:t> </w:t>
      </w:r>
      <w:r>
        <w:rPr>
          <w:color w:val="6E6158"/>
        </w:rPr>
        <w:t>thinking</w:t>
      </w:r>
      <w:r>
        <w:rPr>
          <w:color w:val="6E6158"/>
          <w:spacing w:val="32"/>
        </w:rPr>
        <w:t> </w:t>
      </w:r>
      <w:r>
        <w:rPr>
          <w:color w:val="6E6158"/>
        </w:rPr>
        <w:t>mission.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talent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translating</w:t>
      </w:r>
      <w:r>
        <w:rPr>
          <w:color w:val="6E6158"/>
          <w:spacing w:val="32"/>
        </w:rPr>
        <w:t> </w:t>
      </w:r>
      <w:r>
        <w:rPr>
          <w:color w:val="6E6158"/>
        </w:rPr>
        <w:t>complex</w:t>
      </w:r>
      <w:r>
        <w:rPr>
          <w:color w:val="6E6158"/>
          <w:spacing w:val="32"/>
        </w:rPr>
        <w:t> </w:t>
      </w:r>
      <w:r>
        <w:rPr>
          <w:color w:val="6E6158"/>
        </w:rPr>
        <w:t>ideas</w:t>
      </w:r>
      <w:r>
        <w:rPr>
          <w:color w:val="6E6158"/>
          <w:spacing w:val="32"/>
        </w:rPr>
        <w:t> </w:t>
      </w:r>
      <w:r>
        <w:rPr>
          <w:color w:val="6E6158"/>
        </w:rPr>
        <w:t>into</w:t>
      </w:r>
      <w:r>
        <w:rPr>
          <w:color w:val="6E6158"/>
          <w:spacing w:val="32"/>
        </w:rPr>
        <w:t> </w:t>
      </w:r>
      <w:r>
        <w:rPr>
          <w:color w:val="6E6158"/>
        </w:rPr>
        <w:t>impactful</w:t>
      </w:r>
      <w:r>
        <w:rPr>
          <w:color w:val="6E6158"/>
          <w:spacing w:val="32"/>
        </w:rPr>
        <w:t> </w:t>
      </w:r>
      <w:r>
        <w:rPr>
          <w:color w:val="6E6158"/>
        </w:rPr>
        <w:t>stories</w:t>
      </w:r>
      <w:r>
        <w:rPr>
          <w:color w:val="6E6158"/>
          <w:spacing w:val="32"/>
        </w:rPr>
        <w:t> </w:t>
      </w:r>
      <w:r>
        <w:rPr>
          <w:color w:val="6E6158"/>
        </w:rPr>
        <w:t>strengthens</w:t>
      </w:r>
      <w:r>
        <w:rPr>
          <w:color w:val="6E6158"/>
          <w:spacing w:val="32"/>
        </w:rPr>
        <w:t> </w:t>
      </w:r>
      <w:r>
        <w:rPr>
          <w:color w:val="6E6158"/>
        </w:rPr>
        <w:t>the firm’s commitment to excellence, innovation, and people-first service.</w:t>
      </w:r>
    </w:p>
    <w:p>
      <w:pPr>
        <w:pStyle w:val="BodyText"/>
        <w:spacing w:line="297" w:lineRule="auto" w:before="191"/>
        <w:ind w:left="104" w:right="361"/>
      </w:pPr>
      <w:r>
        <w:rPr>
          <w:color w:val="6E6158"/>
        </w:rPr>
        <w:t>A natural leader driven by curiosity and empathy, Jennifer is passionate about empowering</w:t>
      </w:r>
      <w:r>
        <w:rPr>
          <w:color w:val="6E6158"/>
          <w:spacing w:val="40"/>
        </w:rPr>
        <w:t> </w:t>
      </w:r>
      <w:r>
        <w:rPr>
          <w:color w:val="6E6158"/>
        </w:rPr>
        <w:t>those around her. Outside the office, she cherishes time with her husband and three children,</w:t>
      </w:r>
      <w:r>
        <w:rPr>
          <w:color w:val="6E6158"/>
          <w:spacing w:val="40"/>
        </w:rPr>
        <w:t> </w:t>
      </w:r>
      <w:r>
        <w:rPr>
          <w:color w:val="6E6158"/>
        </w:rPr>
        <w:t>cheering them on in all they do and embracing life’s adventures together.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157590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697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6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laude,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Amherst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2"/>
          <w:sz w:val="19"/>
        </w:rPr>
        <w:t>College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3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664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0176" id="docshape13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Phoenix Country Day School Alumni </w:t>
      </w:r>
      <w:r>
        <w:rPr>
          <w:color w:val="6E6158"/>
        </w:rPr>
        <w:t>Board Member, Bridge the Gap Committee</w:t>
      </w:r>
    </w:p>
    <w:p>
      <w:pPr>
        <w:pStyle w:val="BodyText"/>
        <w:spacing w:line="420" w:lineRule="auto" w:before="6"/>
        <w:ind w:left="356" w:right="46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63597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658pt;width:1.65pt;height:1.65pt;mso-position-horizontal-relative:page;mso-position-vertical-relative:paragraph;z-index:15730688" id="docshape1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327130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8282pt;width:1.65pt;height:1.65pt;mso-position-horizontal-relative:page;mso-position-vertical-relative:paragraph;z-index:15731200" id="docshape15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Phoenix Swim Club Board Philanthropy Liaison, National Charity </w:t>
      </w:r>
      <w:r>
        <w:rPr>
          <w:color w:val="6E6158"/>
        </w:rPr>
        <w:t>League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157872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922pt;width:1.65pt;height:1.65pt;mso-position-horizontal-relative:page;mso-position-vertical-relative:paragraph;z-index:15731712" id="docshape1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jennifer-abels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abel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2025-05-16T15:32:06Z</dcterms:created>
  <dcterms:modified xsi:type="dcterms:W3CDTF">2025-05-16T15:32:06Z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2025-05-16T00:00:00Z</vt:filetime>
  </property>
  <property fmtid="{D5CDD505-2E9C-101B-9397-08002B2CF9AE}" pid="5" name="Producer">
    <vt:lpwstr>Skia/PDF m117</vt:lpwstr>
  </property>
</Properties>
</file>