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70605" y="1369338"/>
                            <a:ext cx="195897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8975" h="320675">
                                <a:moveTo>
                                  <a:pt x="195841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58416" y="320382"/>
                                </a:lnTo>
                                <a:lnTo>
                                  <a:pt x="1958416" y="315214"/>
                                </a:lnTo>
                                <a:close/>
                              </a:path>
                              <a:path w="1958975" h="320675">
                                <a:moveTo>
                                  <a:pt x="1958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58416" y="5168"/>
                                </a:lnTo>
                                <a:lnTo>
                                  <a:pt x="1958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69240" y="763308"/>
                            <a:ext cx="1974214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 R.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AARON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Patent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Agent/Paralegal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Intellectual</w:t>
                                </w:r>
                                <w:r>
                                  <w:rPr>
                                    <w:color w:val="FFFFFF"/>
                                    <w:spacing w:val="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Property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1859626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17845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07582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46902" y="2226505"/>
                            <a:ext cx="14185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jaaron@fennemorelaw.com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964;top:2716;width:3085;height:505" id="docshape5" coordorigin="6964,2716" coordsize="3085,505" path="m10048,3213l6964,3213,6964,3221,10048,3221,10048,3213xm10048,2716l6964,2716,6964,2725,10048,2725,10048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62;top:1762;width:3109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 R.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AARON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Patent</w:t>
                        </w:r>
                        <w:r>
                          <w:rPr>
                            <w:color w:val="FFFFFF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Agent/Paralegal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Intellectual</w:t>
                          </w:r>
                          <w:r>
                            <w:rPr>
                              <w:color w:val="FFFFFF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Property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488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38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754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99;top:4066;width:223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jaaron@fennemorelaw.com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AARON,</w:t>
      </w:r>
      <w:r>
        <w:rPr>
          <w:color w:val="002E6B"/>
          <w:spacing w:val="9"/>
        </w:rPr>
        <w:t> </w:t>
      </w:r>
      <w:r>
        <w:rPr>
          <w:color w:val="002E6B"/>
        </w:rPr>
        <w:t>JOHN</w:t>
      </w:r>
      <w:r>
        <w:rPr>
          <w:color w:val="002E6B"/>
          <w:spacing w:val="8"/>
        </w:rPr>
        <w:t> </w:t>
      </w:r>
      <w:r>
        <w:rPr>
          <w:color w:val="002E6B"/>
          <w:spacing w:val="-5"/>
        </w:rPr>
        <w:t>R.</w:t>
      </w:r>
    </w:p>
    <w:p>
      <w:pPr>
        <w:pStyle w:val="BodyText"/>
        <w:spacing w:line="302" w:lineRule="auto" w:before="147"/>
        <w:ind w:left="104"/>
      </w:pPr>
      <w:r>
        <w:rPr>
          <w:color w:val="6E6158"/>
        </w:rPr>
        <w:t>John Aaron is a patent agent in our intellectual property group where his work involves the</w:t>
      </w:r>
      <w:r>
        <w:rPr>
          <w:color w:val="6E6158"/>
          <w:spacing w:val="40"/>
        </w:rPr>
        <w:t> </w:t>
      </w:r>
      <w:r>
        <w:rPr>
          <w:color w:val="6E6158"/>
        </w:rPr>
        <w:t>preparation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prosecution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patent</w:t>
      </w:r>
      <w:r>
        <w:rPr>
          <w:color w:val="6E6158"/>
          <w:spacing w:val="19"/>
        </w:rPr>
        <w:t> </w:t>
      </w:r>
      <w:r>
        <w:rPr>
          <w:color w:val="6E6158"/>
        </w:rPr>
        <w:t>applications,</w:t>
      </w:r>
      <w:r>
        <w:rPr>
          <w:color w:val="6E6158"/>
          <w:spacing w:val="19"/>
        </w:rPr>
        <w:t> </w:t>
      </w:r>
      <w:r>
        <w:rPr>
          <w:color w:val="6E6158"/>
        </w:rPr>
        <w:t>coordination</w:t>
      </w:r>
      <w:r>
        <w:rPr>
          <w:color w:val="6E6158"/>
          <w:spacing w:val="19"/>
        </w:rPr>
        <w:t> </w:t>
      </w:r>
      <w:r>
        <w:rPr>
          <w:color w:val="6E6158"/>
        </w:rPr>
        <w:t>with</w:t>
      </w:r>
      <w:r>
        <w:rPr>
          <w:color w:val="6E6158"/>
          <w:spacing w:val="19"/>
        </w:rPr>
        <w:t> </w:t>
      </w:r>
      <w:r>
        <w:rPr>
          <w:color w:val="6E6158"/>
        </w:rPr>
        <w:t>inventors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outside</w:t>
      </w:r>
    </w:p>
    <w:p>
      <w:pPr>
        <w:pStyle w:val="BodyText"/>
        <w:spacing w:line="297" w:lineRule="auto"/>
        <w:ind w:left="104"/>
      </w:pPr>
      <w:r>
        <w:rPr>
          <w:color w:val="6E6158"/>
        </w:rPr>
        <w:t>counsel, preparation and filing of documents before the USPTO, and portfolio management. He</w:t>
      </w:r>
      <w:r>
        <w:rPr>
          <w:color w:val="6E6158"/>
          <w:spacing w:val="40"/>
        </w:rPr>
        <w:t> </w:t>
      </w:r>
      <w:r>
        <w:rPr>
          <w:color w:val="6E6158"/>
        </w:rPr>
        <w:t>earned</w:t>
      </w:r>
      <w:r>
        <w:rPr>
          <w:color w:val="6E6158"/>
          <w:spacing w:val="32"/>
        </w:rPr>
        <w:t> </w:t>
      </w:r>
      <w:r>
        <w:rPr>
          <w:color w:val="6E6158"/>
        </w:rPr>
        <w:t>his</w:t>
      </w:r>
      <w:r>
        <w:rPr>
          <w:color w:val="6E6158"/>
          <w:spacing w:val="32"/>
        </w:rPr>
        <w:t> </w:t>
      </w:r>
      <w:r>
        <w:rPr>
          <w:color w:val="6E6158"/>
        </w:rPr>
        <w:t>undergraduate</w:t>
      </w:r>
      <w:r>
        <w:rPr>
          <w:color w:val="6E6158"/>
          <w:spacing w:val="32"/>
        </w:rPr>
        <w:t> </w:t>
      </w:r>
      <w:r>
        <w:rPr>
          <w:color w:val="6E6158"/>
        </w:rPr>
        <w:t>degree</w:t>
      </w:r>
      <w:r>
        <w:rPr>
          <w:color w:val="6E6158"/>
          <w:spacing w:val="32"/>
        </w:rPr>
        <w:t> </w:t>
      </w:r>
      <w:r>
        <w:rPr>
          <w:color w:val="6E6158"/>
        </w:rPr>
        <w:t>from</w:t>
      </w:r>
      <w:r>
        <w:rPr>
          <w:color w:val="6E6158"/>
          <w:spacing w:val="32"/>
        </w:rPr>
        <w:t> </w:t>
      </w:r>
      <w:r>
        <w:rPr>
          <w:color w:val="6E6158"/>
        </w:rPr>
        <w:t>Fresno</w:t>
      </w:r>
      <w:r>
        <w:rPr>
          <w:color w:val="6E6158"/>
          <w:spacing w:val="32"/>
        </w:rPr>
        <w:t> </w:t>
      </w:r>
      <w:r>
        <w:rPr>
          <w:color w:val="6E6158"/>
        </w:rPr>
        <w:t>Pacific</w:t>
      </w:r>
      <w:r>
        <w:rPr>
          <w:color w:val="6E6158"/>
          <w:spacing w:val="32"/>
        </w:rPr>
        <w:t> </w:t>
      </w:r>
      <w:r>
        <w:rPr>
          <w:color w:val="6E6158"/>
        </w:rPr>
        <w:t>University,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B.S.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Pre-Health</w:t>
      </w:r>
      <w:r>
        <w:rPr>
          <w:color w:val="6E6158"/>
          <w:spacing w:val="32"/>
        </w:rPr>
        <w:t> </w:t>
      </w:r>
      <w:r>
        <w:rPr>
          <w:color w:val="6E6158"/>
        </w:rPr>
        <w:t>Sciences, and</w:t>
      </w:r>
      <w:r>
        <w:rPr>
          <w:color w:val="6E6158"/>
          <w:spacing w:val="15"/>
        </w:rPr>
        <w:t> </w:t>
      </w:r>
      <w:r>
        <w:rPr>
          <w:color w:val="6E6158"/>
        </w:rPr>
        <w:t>his</w:t>
      </w:r>
      <w:r>
        <w:rPr>
          <w:color w:val="6E6158"/>
          <w:spacing w:val="15"/>
        </w:rPr>
        <w:t> </w:t>
      </w:r>
      <w:r>
        <w:rPr>
          <w:color w:val="6E6158"/>
        </w:rPr>
        <w:t>graduate</w:t>
      </w:r>
      <w:r>
        <w:rPr>
          <w:color w:val="6E6158"/>
          <w:spacing w:val="15"/>
        </w:rPr>
        <w:t> </w:t>
      </w:r>
      <w:r>
        <w:rPr>
          <w:color w:val="6E6158"/>
        </w:rPr>
        <w:t>degree</w:t>
      </w:r>
      <w:r>
        <w:rPr>
          <w:color w:val="6E6158"/>
          <w:spacing w:val="15"/>
        </w:rPr>
        <w:t> </w:t>
      </w:r>
      <w:r>
        <w:rPr>
          <w:color w:val="6E6158"/>
        </w:rPr>
        <w:t>from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University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California,</w:t>
      </w:r>
      <w:r>
        <w:rPr>
          <w:color w:val="6E6158"/>
          <w:spacing w:val="15"/>
        </w:rPr>
        <w:t> </w:t>
      </w:r>
      <w:r>
        <w:rPr>
          <w:color w:val="6E6158"/>
        </w:rPr>
        <w:t>Davis,</w:t>
      </w:r>
      <w:r>
        <w:rPr>
          <w:color w:val="6E6158"/>
          <w:spacing w:val="15"/>
        </w:rPr>
        <w:t> </w:t>
      </w:r>
      <w:r>
        <w:rPr>
          <w:color w:val="6E6158"/>
        </w:rPr>
        <w:t>an</w:t>
      </w:r>
      <w:r>
        <w:rPr>
          <w:color w:val="6E6158"/>
          <w:spacing w:val="15"/>
        </w:rPr>
        <w:t> </w:t>
      </w:r>
      <w:r>
        <w:rPr>
          <w:color w:val="6E6158"/>
        </w:rPr>
        <w:t>M.S.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Atmospheric</w:t>
      </w:r>
      <w:r>
        <w:rPr>
          <w:color w:val="6E6158"/>
          <w:spacing w:val="15"/>
        </w:rPr>
        <w:t> </w:t>
      </w:r>
      <w:r>
        <w:rPr>
          <w:color w:val="6E6158"/>
        </w:rPr>
        <w:t>Science.</w:t>
      </w:r>
    </w:p>
    <w:p>
      <w:pPr>
        <w:pStyle w:val="BodyText"/>
        <w:spacing w:line="295" w:lineRule="auto" w:before="182"/>
        <w:ind w:left="104" w:right="189"/>
      </w:pPr>
      <w:r>
        <w:rPr>
          <w:color w:val="6E6158"/>
        </w:rPr>
        <w:t>After receiving his graduate degree, John moved back to his hometown of Fresno with plans to</w:t>
      </w:r>
      <w:r>
        <w:rPr>
          <w:color w:val="6E6158"/>
          <w:spacing w:val="40"/>
        </w:rPr>
        <w:t> </w:t>
      </w:r>
      <w:r>
        <w:rPr>
          <w:color w:val="6E6158"/>
        </w:rPr>
        <w:t>start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career</w:t>
      </w:r>
      <w:r>
        <w:rPr>
          <w:color w:val="6E6158"/>
          <w:spacing w:val="27"/>
        </w:rPr>
        <w:t> </w:t>
      </w:r>
      <w:r>
        <w:rPr>
          <w:color w:val="6E6158"/>
        </w:rPr>
        <w:t>elsewhere.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took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temporary</w:t>
      </w:r>
      <w:r>
        <w:rPr>
          <w:color w:val="6E6158"/>
          <w:spacing w:val="27"/>
        </w:rPr>
        <w:t> </w:t>
      </w:r>
      <w:r>
        <w:rPr>
          <w:color w:val="6E6158"/>
        </w:rPr>
        <w:t>position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accounting</w:t>
      </w:r>
      <w:r>
        <w:rPr>
          <w:color w:val="6E6158"/>
          <w:spacing w:val="27"/>
        </w:rPr>
        <w:t> </w:t>
      </w:r>
      <w:r>
        <w:rPr>
          <w:color w:val="6E6158"/>
        </w:rPr>
        <w:t>department</w:t>
      </w:r>
      <w:r>
        <w:rPr>
          <w:color w:val="6E6158"/>
          <w:spacing w:val="27"/>
        </w:rPr>
        <w:t> </w:t>
      </w:r>
      <w:r>
        <w:rPr>
          <w:color w:val="6E6158"/>
        </w:rPr>
        <w:t>at</w:t>
      </w:r>
      <w:r>
        <w:rPr>
          <w:color w:val="6E6158"/>
          <w:spacing w:val="27"/>
        </w:rPr>
        <w:t> </w:t>
      </w:r>
      <w:r>
        <w:rPr>
          <w:color w:val="6E6158"/>
        </w:rPr>
        <w:t>our firm, while he sought out other opportunities.</w:t>
      </w:r>
      <w:r>
        <w:rPr>
          <w:color w:val="6E6158"/>
          <w:spacing w:val="80"/>
        </w:rPr>
        <w:t> </w:t>
      </w:r>
      <w:r>
        <w:rPr>
          <w:color w:val="6E6158"/>
        </w:rPr>
        <w:t>However, not long after starting, he realized two things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1"/>
        </w:rPr>
        <w:t> </w:t>
      </w:r>
      <w:r>
        <w:rPr>
          <w:color w:val="6E6158"/>
        </w:rPr>
        <w:t>he</w:t>
      </w:r>
      <w:r>
        <w:rPr>
          <w:color w:val="6E6158"/>
          <w:spacing w:val="11"/>
        </w:rPr>
        <w:t> </w:t>
      </w:r>
      <w:r>
        <w:rPr>
          <w:color w:val="6E6158"/>
        </w:rPr>
        <w:t>wanted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plant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roots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Fresno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1"/>
        </w:rPr>
        <w:t> </w:t>
      </w:r>
      <w:r>
        <w:rPr>
          <w:color w:val="6E6158"/>
        </w:rPr>
        <w:t>he</w:t>
      </w:r>
      <w:r>
        <w:rPr>
          <w:color w:val="6E6158"/>
          <w:spacing w:val="11"/>
        </w:rPr>
        <w:t> </w:t>
      </w:r>
      <w:r>
        <w:rPr>
          <w:color w:val="6E6158"/>
        </w:rPr>
        <w:t>loved</w:t>
      </w:r>
      <w:r>
        <w:rPr>
          <w:color w:val="6E6158"/>
          <w:spacing w:val="11"/>
        </w:rPr>
        <w:t> </w:t>
      </w:r>
      <w:r>
        <w:rPr>
          <w:color w:val="6E6158"/>
        </w:rPr>
        <w:t>our</w:t>
      </w:r>
      <w:r>
        <w:rPr>
          <w:color w:val="6E6158"/>
          <w:spacing w:val="11"/>
        </w:rPr>
        <w:t> </w:t>
      </w:r>
      <w:r>
        <w:rPr>
          <w:color w:val="6E6158"/>
        </w:rPr>
        <w:t>firm.</w:t>
      </w:r>
      <w:r>
        <w:rPr>
          <w:color w:val="6E6158"/>
          <w:spacing w:val="11"/>
        </w:rPr>
        <w:t> </w:t>
      </w:r>
      <w:r>
        <w:rPr>
          <w:color w:val="6E6158"/>
        </w:rPr>
        <w:t>Shortly</w:t>
      </w:r>
      <w:r>
        <w:rPr>
          <w:color w:val="6E6158"/>
          <w:spacing w:val="11"/>
        </w:rPr>
        <w:t> </w:t>
      </w:r>
      <w:r>
        <w:rPr>
          <w:color w:val="6E6158"/>
        </w:rPr>
        <w:t>thereafter,</w:t>
      </w:r>
    </w:p>
    <w:p>
      <w:pPr>
        <w:pStyle w:val="BodyText"/>
        <w:spacing w:line="295" w:lineRule="auto" w:before="1"/>
        <w:ind w:left="104" w:right="189"/>
      </w:pPr>
      <w:r>
        <w:rPr>
          <w:color w:val="6E6158"/>
        </w:rPr>
        <w:t>with the knowledge of John’s scientific background, an IP attorney at our firm approached John</w:t>
      </w:r>
      <w:r>
        <w:rPr>
          <w:color w:val="6E6158"/>
          <w:spacing w:val="40"/>
        </w:rPr>
        <w:t> </w:t>
      </w:r>
      <w:r>
        <w:rPr>
          <w:color w:val="6E6158"/>
        </w:rPr>
        <w:t>with an opportunity to join the firm’s IP practice as a patent agent. Seeing that this was a great</w:t>
      </w:r>
      <w:r>
        <w:rPr>
          <w:color w:val="6E6158"/>
          <w:spacing w:val="40"/>
        </w:rPr>
        <w:t> </w:t>
      </w:r>
      <w:r>
        <w:rPr>
          <w:color w:val="6E6158"/>
        </w:rPr>
        <w:t>opportunity to apply some of the knowledge and skills acquired throughout his scholastic career,</w:t>
      </w:r>
      <w:r>
        <w:rPr>
          <w:color w:val="6E6158"/>
          <w:spacing w:val="40"/>
        </w:rPr>
        <w:t> </w:t>
      </w:r>
      <w:r>
        <w:rPr>
          <w:color w:val="6E6158"/>
        </w:rPr>
        <w:t>to turn a temporary position into a potential career at the firm, and to serve clients in his</w:t>
      </w:r>
      <w:r>
        <w:rPr>
          <w:color w:val="6E6158"/>
          <w:spacing w:val="40"/>
        </w:rPr>
        <w:t> </w:t>
      </w:r>
      <w:r>
        <w:rPr>
          <w:color w:val="6E6158"/>
        </w:rPr>
        <w:t>community</w:t>
      </w:r>
      <w:r>
        <w:rPr>
          <w:color w:val="6E6158"/>
          <w:spacing w:val="23"/>
        </w:rPr>
        <w:t> </w:t>
      </w:r>
      <w:r>
        <w:rPr>
          <w:color w:val="6E6158"/>
        </w:rPr>
        <w:t>–</w:t>
      </w:r>
      <w:r>
        <w:rPr>
          <w:color w:val="6E6158"/>
          <w:spacing w:val="23"/>
        </w:rPr>
        <w:t> </w:t>
      </w:r>
      <w:r>
        <w:rPr>
          <w:color w:val="6E6158"/>
        </w:rPr>
        <w:t>all</w:t>
      </w:r>
      <w:r>
        <w:rPr>
          <w:color w:val="6E6158"/>
          <w:spacing w:val="23"/>
        </w:rPr>
        <w:t> </w:t>
      </w:r>
      <w:r>
        <w:rPr>
          <w:color w:val="6E6158"/>
        </w:rPr>
        <w:t>at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same</w:t>
      </w:r>
      <w:r>
        <w:rPr>
          <w:color w:val="6E6158"/>
          <w:spacing w:val="23"/>
        </w:rPr>
        <w:t> </w:t>
      </w:r>
      <w:r>
        <w:rPr>
          <w:color w:val="6E6158"/>
        </w:rPr>
        <w:t>time</w:t>
      </w:r>
      <w:r>
        <w:rPr>
          <w:color w:val="6E6158"/>
          <w:spacing w:val="23"/>
        </w:rPr>
        <w:t> </w:t>
      </w:r>
      <w:r>
        <w:rPr>
          <w:color w:val="6E6158"/>
        </w:rPr>
        <w:t>–</w:t>
      </w:r>
      <w:r>
        <w:rPr>
          <w:color w:val="6E6158"/>
          <w:spacing w:val="23"/>
        </w:rPr>
        <w:t> </w:t>
      </w:r>
      <w:r>
        <w:rPr>
          <w:color w:val="6E6158"/>
        </w:rPr>
        <w:t>John</w:t>
      </w:r>
      <w:r>
        <w:rPr>
          <w:color w:val="6E6158"/>
          <w:spacing w:val="23"/>
        </w:rPr>
        <w:t> </w:t>
      </w:r>
      <w:r>
        <w:rPr>
          <w:color w:val="6E6158"/>
        </w:rPr>
        <w:t>made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easy</w:t>
      </w:r>
      <w:r>
        <w:rPr>
          <w:color w:val="6E6158"/>
          <w:spacing w:val="23"/>
        </w:rPr>
        <w:t> </w:t>
      </w:r>
      <w:r>
        <w:rPr>
          <w:color w:val="6E6158"/>
        </w:rPr>
        <w:t>decision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become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registered</w:t>
      </w:r>
    </w:p>
    <w:p>
      <w:pPr>
        <w:pStyle w:val="BodyText"/>
        <w:spacing w:line="297" w:lineRule="auto"/>
        <w:ind w:left="104" w:right="189"/>
      </w:pPr>
      <w:r>
        <w:rPr>
          <w:color w:val="6E6158"/>
        </w:rPr>
        <w:t>patent agent. John takes great satisfaction in representing his clients before the United States</w:t>
      </w:r>
      <w:r>
        <w:rPr>
          <w:color w:val="6E6158"/>
          <w:spacing w:val="40"/>
        </w:rPr>
        <w:t> </w:t>
      </w:r>
      <w:r>
        <w:rPr>
          <w:color w:val="6E6158"/>
        </w:rPr>
        <w:t>Patent and Trademark Office and being entrusted with the task of affirming the novelty and</w:t>
      </w:r>
      <w:r>
        <w:rPr>
          <w:color w:val="6E6158"/>
          <w:spacing w:val="40"/>
        </w:rPr>
        <w:t> </w:t>
      </w:r>
      <w:r>
        <w:rPr>
          <w:color w:val="6E6158"/>
        </w:rPr>
        <w:t>ingenuity of each client’s invention.</w:t>
      </w:r>
    </w:p>
    <w:p>
      <w:pPr>
        <w:pStyle w:val="BodyText"/>
        <w:spacing w:line="297" w:lineRule="auto" w:before="191"/>
        <w:ind w:left="104" w:right="189"/>
      </w:pPr>
      <w:r>
        <w:rPr>
          <w:color w:val="6E6158"/>
        </w:rPr>
        <w:t>Away from the office, you’ll find John playing or watching golf, barbecuing, spending weekends</w:t>
      </w:r>
      <w:r>
        <w:rPr>
          <w:color w:val="6E6158"/>
          <w:spacing w:val="40"/>
        </w:rPr>
        <w:t> </w:t>
      </w:r>
      <w:r>
        <w:rPr>
          <w:color w:val="6E6158"/>
        </w:rPr>
        <w:t>at the coast, traveling and exploring craft breweries with his wife, spending time with family and</w:t>
      </w:r>
      <w:r>
        <w:rPr>
          <w:color w:val="6E6158"/>
          <w:spacing w:val="40"/>
        </w:rPr>
        <w:t> </w:t>
      </w:r>
      <w:r>
        <w:rPr>
          <w:color w:val="6E6158"/>
        </w:rPr>
        <w:t>friends, and doing projects around the house.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35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158088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89pt;width:1.65pt;height:1.65pt;mso-position-horizontal-relative:page;mso-position-vertical-relative:paragraph;z-index:15729152" id="docshape11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416453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1634pt;width:1.65pt;height:1.65pt;mso-position-horizontal-relative:page;mso-position-vertical-relative:paragraph;z-index:15729664" id="docshape12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M.S., Atmospheric Science, University of California, </w:t>
      </w:r>
      <w:r>
        <w:rPr>
          <w:color w:val="6E6158"/>
        </w:rPr>
        <w:t>Davis</w:t>
      </w:r>
      <w:r>
        <w:rPr>
          <w:color w:val="6E6158"/>
        </w:rPr>
        <w:t> B.S., Pre-Health Sciences, Fresno Pacific University</w:t>
      </w:r>
    </w:p>
    <w:p>
      <w:pPr>
        <w:pStyle w:val="Heading1"/>
        <w:spacing w:before="160"/>
        <w:ind w:left="0" w:right="6795"/>
        <w:jc w:val="center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55"/>
        <w:ind w:left="42" w:right="679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157661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4285pt;width:1.65pt;height:1.65pt;mso-position-horizontal-relative:page;mso-position-vertical-relative:paragraph;z-index:15730176" id="docshape1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Property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8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intellectual-property-and-ip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jaar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2025-06-03T15:42:48Z</dcterms:created>
  <dcterms:modified xsi:type="dcterms:W3CDTF">2025-06-03T15:42:48Z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2025-06-03T00:00:00Z</vt:filetime>
  </property>
  <property fmtid="{D5CDD505-2E9C-101B-9397-08002B2CF9AE}" pid="5" name="Producer">
    <vt:lpwstr>Skia/PDF m117</vt:lpwstr>
  </property>
</Properties>
</file>