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66790" cy="3642995"/>
                <wp:effectExtent l="0" t="0" r="0" b="507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66790" cy="3642995"/>
                          <a:chExt cx="6066790" cy="3642995"/>
                        </a:xfrm>
                      </wpg:grpSpPr>
                      <pic:pic>
                        <pic:nvPicPr>
                          <pic:cNvPr id="2" name="Image 2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6066424" cy="24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268700"/>
                            <a:ext cx="6066790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790" h="2470150">
                                <a:moveTo>
                                  <a:pt x="6066424" y="2469975"/>
                                </a:moveTo>
                                <a:lnTo>
                                  <a:pt x="0" y="2469975"/>
                                </a:lnTo>
                                <a:lnTo>
                                  <a:pt x="0" y="0"/>
                                </a:lnTo>
                                <a:lnTo>
                                  <a:pt x="6066424" y="0"/>
                                </a:lnTo>
                                <a:lnTo>
                                  <a:pt x="6066424" y="2469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>
                              <a:alpha val="8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2738675"/>
                            <a:ext cx="6066790" cy="904875"/>
                          </a:xfrm>
                          <a:prstGeom prst="rect">
                            <a:avLst/>
                          </a:prstGeom>
                          <a:solidFill>
                            <a:srgbClr val="002E6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" w:right="0" w:firstLine="0"/>
                                <w:jc w:val="center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relationships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137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738199" y="1673361"/>
                            <a:ext cx="460311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3066" w:right="0" w:hanging="306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Serving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ultra-high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net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worth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individuals,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families,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business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2"/>
                                </w:rPr>
                                <w:t>concerns.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43868" y="968386"/>
                            <a:ext cx="539178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Family Office and Private Client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Attorneys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7.7pt;height:286.850pt;mso-position-horizontal-relative:char;mso-position-vertical-relative:line" id="docshapegroup1" coordorigin="0,0" coordsize="9554,5737">
                <v:shape style="position:absolute;left:0;top:0;width:2165;height:424" type="#_x0000_t75" id="docshape2" href="https://www.fennemorelaw.com/" stroked="false">
                  <v:imagedata r:id="rId5" o:title=""/>
                </v:shape>
                <v:shape style="position:absolute;left:0;top:423;width:9554;height:3890" type="#_x0000_t75" id="docshape3" stroked="false">
                  <v:imagedata r:id="rId7" o:title=""/>
                </v:shape>
                <v:rect style="position:absolute;left:0;top:423;width:9554;height:3890" id="docshape4" filled="true" fillcolor="#262424" stroked="false">
                  <v:fill opacity="53713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4312;width:9554;height:1425" type="#_x0000_t202" id="docshape5" filled="true" fillcolor="#002e6d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5" w:right="0" w:firstLine="0"/>
                          <w:jc w:val="center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Building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relationships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with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for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over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137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years.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62;top:2635;width:7249;height:557" type="#_x0000_t202" id="docshape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3066" w:right="0" w:hanging="30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Serving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ultra-high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net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worth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individuals,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families,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their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business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2"/>
                          </w:rPr>
                          <w:t>concerns.</w:t>
                        </w:r>
                      </w:p>
                    </w:txbxContent>
                  </v:textbox>
                  <w10:wrap type="none"/>
                </v:shape>
                <v:shape style="position:absolute;left:541;top:1525;width:8491;height:514" type="#_x0000_t202" id="docshape7" filled="false" stroked="false">
                  <v:textbox inset="0,0,0,0">
                    <w:txbxContent>
                      <w:p>
                        <w:pPr>
                          <w:spacing w:line="512" w:lineRule="exact" w:before="0"/>
                          <w:ind w:left="0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Family Office and Private Client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Attorneys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</w:pPr>
      <w:r>
        <w:rPr>
          <w:color w:val="002E6B"/>
          <w:spacing w:val="-2"/>
        </w:rPr>
        <w:t>LEADERSHIP</w:t>
      </w:r>
    </w:p>
    <w:p>
      <w:pPr>
        <w:pStyle w:val="BodyText"/>
        <w:spacing w:before="52"/>
        <w:rPr>
          <w:b/>
          <w:sz w:val="20"/>
        </w:rPr>
      </w:pPr>
    </w:p>
    <w:p>
      <w:pPr>
        <w:spacing w:line="218" w:lineRule="auto" w:before="0"/>
        <w:ind w:left="5859" w:right="2829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2794571</wp:posOffset>
            </wp:positionH>
            <wp:positionV relativeFrom="paragraph">
              <wp:posOffset>-30729</wp:posOffset>
            </wp:positionV>
            <wp:extent cx="1395174" cy="139517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74" cy="139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sz w:val="16"/>
          </w:rPr>
          <w:t>FAMILY</w:t>
        </w:r>
        <w:r>
          <w:rPr>
            <w:spacing w:val="-12"/>
            <w:sz w:val="16"/>
          </w:rPr>
          <w:t> </w:t>
        </w:r>
        <w:r>
          <w:rPr>
            <w:sz w:val="16"/>
          </w:rPr>
          <w:t>OFFICE</w:t>
        </w:r>
        <w:r>
          <w:rPr>
            <w:spacing w:val="-11"/>
            <w:sz w:val="16"/>
          </w:rPr>
          <w:t> </w:t>
        </w:r>
        <w:r>
          <w:rPr>
            <w:sz w:val="16"/>
          </w:rPr>
          <w:t>&amp;</w:t>
        </w:r>
      </w:hyperlink>
      <w:r>
        <w:rPr>
          <w:sz w:val="16"/>
        </w:rPr>
        <w:t> </w:t>
      </w:r>
      <w:hyperlink r:id="rId9">
        <w:r>
          <w:rPr>
            <w:sz w:val="16"/>
          </w:rPr>
          <w:t>PRIVATE CLIENT</w:t>
        </w:r>
      </w:hyperlink>
      <w:r>
        <w:rPr>
          <w:sz w:val="16"/>
        </w:rPr>
        <w:t> </w:t>
      </w:r>
      <w:hyperlink r:id="rId9">
        <w:r>
          <w:rPr>
            <w:spacing w:val="-2"/>
            <w:sz w:val="16"/>
          </w:rPr>
          <w:t>ATTORNEYS</w:t>
        </w:r>
      </w:hyperlink>
    </w:p>
    <w:p>
      <w:pPr>
        <w:pStyle w:val="BodyText"/>
        <w:spacing w:before="35"/>
        <w:rPr>
          <w:sz w:val="16"/>
        </w:rPr>
      </w:pPr>
    </w:p>
    <w:p>
      <w:pPr>
        <w:spacing w:before="0"/>
        <w:ind w:left="5859" w:right="0" w:firstLine="0"/>
        <w:jc w:val="left"/>
        <w:rPr>
          <w:sz w:val="16"/>
        </w:rPr>
      </w:pPr>
      <w:hyperlink r:id="rId10">
        <w:r>
          <w:rPr>
            <w:sz w:val="16"/>
          </w:rPr>
          <w:t>TRUSTS</w:t>
        </w:r>
        <w:r>
          <w:rPr>
            <w:spacing w:val="3"/>
            <w:sz w:val="16"/>
          </w:rPr>
          <w:t> </w:t>
        </w:r>
        <w:r>
          <w:rPr>
            <w:sz w:val="16"/>
          </w:rPr>
          <w:t>&amp;</w:t>
        </w:r>
        <w:r>
          <w:rPr>
            <w:spacing w:val="3"/>
            <w:sz w:val="16"/>
          </w:rPr>
          <w:t> </w:t>
        </w:r>
        <w:r>
          <w:rPr>
            <w:spacing w:val="-2"/>
            <w:sz w:val="16"/>
          </w:rPr>
          <w:t>ESTATES</w:t>
        </w:r>
      </w:hyperlink>
    </w:p>
    <w:p>
      <w:pPr>
        <w:pStyle w:val="BodyText"/>
        <w:spacing w:before="23"/>
        <w:rPr>
          <w:sz w:val="16"/>
        </w:rPr>
      </w:pPr>
    </w:p>
    <w:p>
      <w:pPr>
        <w:spacing w:line="191" w:lineRule="exact" w:before="0"/>
        <w:ind w:left="5859" w:right="0" w:firstLine="0"/>
        <w:jc w:val="left"/>
        <w:rPr>
          <w:b/>
          <w:sz w:val="16"/>
        </w:rPr>
      </w:pPr>
      <w:hyperlink r:id="rId11">
        <w:r>
          <w:rPr>
            <w:b/>
            <w:sz w:val="16"/>
          </w:rPr>
          <w:t>Jim</w:t>
        </w:r>
        <w:r>
          <w:rPr>
            <w:b/>
            <w:spacing w:val="2"/>
            <w:sz w:val="16"/>
          </w:rPr>
          <w:t> </w:t>
        </w:r>
        <w:r>
          <w:rPr>
            <w:b/>
            <w:spacing w:val="-5"/>
            <w:sz w:val="16"/>
          </w:rPr>
          <w:t>Lee</w:t>
        </w:r>
      </w:hyperlink>
    </w:p>
    <w:p>
      <w:pPr>
        <w:spacing w:line="142" w:lineRule="exact" w:before="0"/>
        <w:ind w:left="5859" w:right="0" w:firstLine="0"/>
        <w:jc w:val="left"/>
        <w:rPr>
          <w:sz w:val="12"/>
        </w:rPr>
      </w:pPr>
      <w:r>
        <w:rPr>
          <w:color w:val="6E6158"/>
          <w:spacing w:val="-2"/>
          <w:sz w:val="12"/>
        </w:rPr>
        <w:t>Director</w:t>
      </w:r>
    </w:p>
    <w:p>
      <w:pPr>
        <w:spacing w:before="72"/>
        <w:ind w:left="5859" w:right="0" w:firstLine="0"/>
        <w:jc w:val="left"/>
        <w:rPr>
          <w:b/>
          <w:sz w:val="12"/>
        </w:rPr>
      </w:pPr>
      <w:hyperlink r:id="rId12">
        <w:r>
          <w:rPr>
            <w:b/>
            <w:spacing w:val="-2"/>
            <w:sz w:val="12"/>
          </w:rPr>
          <w:t>Phoenix</w:t>
        </w:r>
      </w:hyperlink>
    </w:p>
    <w:p>
      <w:pPr>
        <w:spacing w:before="16"/>
        <w:ind w:left="5859" w:right="0" w:firstLine="0"/>
        <w:jc w:val="left"/>
        <w:rPr>
          <w:sz w:val="12"/>
        </w:rPr>
      </w:pPr>
      <w:r>
        <w:rPr>
          <w:color w:val="6E6158"/>
          <w:sz w:val="12"/>
        </w:rPr>
        <w:t>PH</w:t>
      </w:r>
      <w:r>
        <w:rPr>
          <w:color w:val="6E6158"/>
          <w:spacing w:val="1"/>
          <w:sz w:val="12"/>
        </w:rPr>
        <w:t> </w:t>
      </w:r>
      <w:r>
        <w:rPr>
          <w:spacing w:val="-2"/>
          <w:sz w:val="12"/>
        </w:rPr>
        <w:t>602.916.5422</w:t>
      </w:r>
    </w:p>
    <w:p>
      <w:pPr>
        <w:spacing w:before="8"/>
        <w:ind w:left="5859" w:right="0" w:firstLine="0"/>
        <w:jc w:val="left"/>
        <w:rPr>
          <w:sz w:val="12"/>
        </w:rPr>
      </w:pPr>
      <w:r>
        <w:rPr>
          <w:color w:val="6E6158"/>
          <w:sz w:val="12"/>
        </w:rPr>
        <w:t>FX</w:t>
      </w:r>
      <w:r>
        <w:rPr>
          <w:color w:val="6E6158"/>
          <w:spacing w:val="1"/>
          <w:sz w:val="12"/>
        </w:rPr>
        <w:t> </w:t>
      </w:r>
      <w:r>
        <w:rPr>
          <w:spacing w:val="-2"/>
          <w:sz w:val="12"/>
        </w:rPr>
        <w:t>602.916.5622</w:t>
      </w:r>
    </w:p>
    <w:p>
      <w:pPr>
        <w:spacing w:line="266" w:lineRule="auto" w:before="15"/>
        <w:ind w:left="5859" w:right="2829" w:firstLine="0"/>
        <w:jc w:val="left"/>
        <w:rPr>
          <w:sz w:val="12"/>
        </w:rPr>
      </w:pPr>
      <w:hyperlink r:id="rId13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lee@fennemorelaw.c</w:t>
        </w:r>
      </w:hyperlink>
      <w:r>
        <w:rPr>
          <w:color w:val="002E6B"/>
          <w:spacing w:val="40"/>
          <w:sz w:val="12"/>
          <w:u w:val="none"/>
        </w:rPr>
        <w:t> </w:t>
      </w:r>
      <w:hyperlink r:id="rId13">
        <w:r>
          <w:rPr>
            <w:color w:val="002E6B"/>
            <w:spacing w:val="-6"/>
            <w:sz w:val="12"/>
            <w:u w:val="single" w:color="002E6B"/>
          </w:rPr>
          <w:t>om</w:t>
        </w:r>
      </w:hyperlink>
    </w:p>
    <w:p>
      <w:pPr>
        <w:pStyle w:val="BodyText"/>
        <w:spacing w:before="259"/>
        <w:rPr>
          <w:sz w:val="24"/>
        </w:rPr>
      </w:pPr>
    </w:p>
    <w:p>
      <w:pPr>
        <w:pStyle w:val="Heading1"/>
      </w:pPr>
      <w:r>
        <w:rPr>
          <w:color w:val="FF8100"/>
        </w:rPr>
        <w:t>YOUR</w:t>
      </w:r>
      <w:r>
        <w:rPr>
          <w:color w:val="FF8100"/>
          <w:spacing w:val="11"/>
        </w:rPr>
        <w:t> </w:t>
      </w:r>
      <w:r>
        <w:rPr>
          <w:color w:val="FF8100"/>
        </w:rPr>
        <w:t>CONCIERGE</w:t>
      </w:r>
      <w:r>
        <w:rPr>
          <w:color w:val="FF8100"/>
          <w:spacing w:val="11"/>
        </w:rPr>
        <w:t> </w:t>
      </w:r>
      <w:r>
        <w:rPr>
          <w:color w:val="FF8100"/>
          <w:spacing w:val="-2"/>
        </w:rPr>
        <w:t>LAWYER</w:t>
      </w:r>
    </w:p>
    <w:p>
      <w:pPr>
        <w:tabs>
          <w:tab w:pos="1591" w:val="left" w:leader="none"/>
          <w:tab w:pos="2860" w:val="left" w:leader="none"/>
          <w:tab w:pos="4107" w:val="left" w:leader="none"/>
        </w:tabs>
        <w:spacing w:before="289"/>
        <w:ind w:left="472" w:right="0" w:firstLine="0"/>
        <w:jc w:val="left"/>
        <w:rPr>
          <w:b/>
          <w:sz w:val="13"/>
        </w:rPr>
      </w:pPr>
      <w:r>
        <w:rPr>
          <w:b/>
          <w:spacing w:val="-2"/>
          <w:sz w:val="13"/>
        </w:rPr>
        <w:t>ARIZONA</w:t>
      </w:r>
      <w:r>
        <w:rPr>
          <w:b/>
          <w:sz w:val="13"/>
        </w:rPr>
        <w:tab/>
      </w:r>
      <w:r>
        <w:rPr>
          <w:b/>
          <w:spacing w:val="-2"/>
          <w:sz w:val="13"/>
        </w:rPr>
        <w:t>CALIFORNIA</w:t>
      </w:r>
      <w:r>
        <w:rPr>
          <w:b/>
          <w:sz w:val="13"/>
        </w:rPr>
        <w:tab/>
      </w:r>
      <w:r>
        <w:rPr>
          <w:b/>
          <w:spacing w:val="-2"/>
          <w:sz w:val="13"/>
        </w:rPr>
        <w:t>COLORADO</w:t>
      </w:r>
      <w:r>
        <w:rPr>
          <w:b/>
          <w:sz w:val="13"/>
        </w:rPr>
        <w:tab/>
      </w:r>
      <w:r>
        <w:rPr>
          <w:b/>
          <w:spacing w:val="-2"/>
          <w:sz w:val="13"/>
        </w:rPr>
        <w:t>NEVADA</w:t>
      </w:r>
    </w:p>
    <w:p>
      <w:pPr>
        <w:tabs>
          <w:tab w:pos="1591" w:val="left" w:leader="none"/>
          <w:tab w:pos="2860" w:val="left" w:leader="none"/>
          <w:tab w:pos="4107" w:val="left" w:leader="none"/>
        </w:tabs>
        <w:spacing w:line="256" w:lineRule="auto" w:before="11"/>
        <w:ind w:left="472" w:right="5252" w:firstLine="0"/>
        <w:jc w:val="left"/>
        <w:rPr>
          <w:sz w:val="13"/>
        </w:rPr>
      </w:pPr>
      <w:hyperlink r:id="rId14">
        <w:r>
          <w:rPr>
            <w:color w:val="FF8100"/>
            <w:sz w:val="13"/>
          </w:rPr>
          <w:t>Steve</w:t>
        </w:r>
        <w:r>
          <w:rPr>
            <w:color w:val="FF8100"/>
            <w:spacing w:val="-5"/>
            <w:sz w:val="13"/>
          </w:rPr>
          <w:t> </w:t>
        </w:r>
        <w:r>
          <w:rPr>
            <w:color w:val="FF8100"/>
            <w:sz w:val="13"/>
          </w:rPr>
          <w:t>Good</w:t>
        </w:r>
      </w:hyperlink>
      <w:r>
        <w:rPr>
          <w:color w:val="FF8100"/>
          <w:sz w:val="13"/>
        </w:rPr>
        <w:tab/>
      </w:r>
      <w:hyperlink r:id="rId15">
        <w:r>
          <w:rPr>
            <w:color w:val="FF8100"/>
            <w:sz w:val="13"/>
          </w:rPr>
          <w:t>Richard</w:t>
        </w:r>
        <w:r>
          <w:rPr>
            <w:color w:val="FF8100"/>
            <w:spacing w:val="-5"/>
            <w:sz w:val="13"/>
          </w:rPr>
          <w:t> </w:t>
        </w:r>
        <w:r>
          <w:rPr>
            <w:color w:val="FF8100"/>
            <w:sz w:val="13"/>
          </w:rPr>
          <w:t>Aaron</w:t>
        </w:r>
      </w:hyperlink>
      <w:r>
        <w:rPr>
          <w:color w:val="FF8100"/>
          <w:sz w:val="13"/>
        </w:rPr>
        <w:tab/>
      </w:r>
      <w:hyperlink r:id="rId16">
        <w:r>
          <w:rPr>
            <w:color w:val="FF8100"/>
            <w:sz w:val="13"/>
          </w:rPr>
          <w:t>Thomas</w:t>
        </w:r>
        <w:r>
          <w:rPr>
            <w:color w:val="FF8100"/>
            <w:spacing w:val="-3"/>
            <w:sz w:val="13"/>
          </w:rPr>
          <w:t> </w:t>
        </w:r>
        <w:r>
          <w:rPr>
            <w:color w:val="FF8100"/>
            <w:sz w:val="13"/>
          </w:rPr>
          <w:t>J.</w:t>
        </w:r>
        <w:r>
          <w:rPr>
            <w:color w:val="FF8100"/>
            <w:spacing w:val="-3"/>
            <w:sz w:val="13"/>
          </w:rPr>
          <w:t> </w:t>
        </w:r>
        <w:r>
          <w:rPr>
            <w:color w:val="FF8100"/>
            <w:sz w:val="13"/>
          </w:rPr>
          <w:t>Aldous</w:t>
        </w:r>
      </w:hyperlink>
      <w:r>
        <w:rPr>
          <w:color w:val="FF8100"/>
          <w:spacing w:val="80"/>
          <w:sz w:val="13"/>
        </w:rPr>
        <w:t> </w:t>
      </w:r>
      <w:hyperlink r:id="rId17">
        <w:r>
          <w:rPr>
            <w:color w:val="FF8100"/>
            <w:sz w:val="13"/>
          </w:rPr>
          <w:t>Craig</w:t>
        </w:r>
        <w:r>
          <w:rPr>
            <w:color w:val="FF8100"/>
            <w:spacing w:val="-3"/>
            <w:sz w:val="13"/>
          </w:rPr>
          <w:t> </w:t>
        </w:r>
        <w:r>
          <w:rPr>
            <w:color w:val="FF8100"/>
            <w:sz w:val="13"/>
          </w:rPr>
          <w:t>Etem</w:t>
        </w:r>
      </w:hyperlink>
      <w:r>
        <w:rPr>
          <w:color w:val="FF8100"/>
          <w:spacing w:val="40"/>
          <w:sz w:val="13"/>
        </w:rPr>
        <w:t> </w:t>
      </w:r>
      <w:hyperlink r:id="rId18">
        <w:r>
          <w:rPr>
            <w:color w:val="FF8100"/>
            <w:sz w:val="13"/>
          </w:rPr>
          <w:t>Jim </w:t>
        </w:r>
        <w:r>
          <w:rPr>
            <w:color w:val="FF8100"/>
            <w:spacing w:val="-5"/>
            <w:sz w:val="13"/>
          </w:rPr>
          <w:t>Lee</w:t>
        </w:r>
      </w:hyperlink>
      <w:r>
        <w:rPr>
          <w:color w:val="FF8100"/>
          <w:sz w:val="13"/>
        </w:rPr>
        <w:tab/>
      </w:r>
      <w:hyperlink r:id="rId19">
        <w:r>
          <w:rPr>
            <w:color w:val="FF8100"/>
            <w:sz w:val="13"/>
          </w:rPr>
          <w:t>Monica</w:t>
        </w:r>
        <w:r>
          <w:rPr>
            <w:color w:val="FF8100"/>
            <w:spacing w:val="-2"/>
            <w:sz w:val="13"/>
          </w:rPr>
          <w:t> Dell’Osso</w:t>
        </w:r>
      </w:hyperlink>
      <w:r>
        <w:rPr>
          <w:color w:val="FF8100"/>
          <w:sz w:val="13"/>
        </w:rPr>
        <w:tab/>
        <w:tab/>
      </w:r>
      <w:hyperlink r:id="rId20">
        <w:r>
          <w:rPr>
            <w:color w:val="FF8100"/>
            <w:sz w:val="13"/>
          </w:rPr>
          <w:t>Thomas </w:t>
        </w:r>
        <w:r>
          <w:rPr>
            <w:color w:val="FF8100"/>
            <w:spacing w:val="-4"/>
            <w:sz w:val="13"/>
          </w:rPr>
          <w:t>Fell</w:t>
        </w:r>
      </w:hyperlink>
    </w:p>
    <w:p>
      <w:pPr>
        <w:tabs>
          <w:tab w:pos="1591" w:val="left" w:leader="none"/>
        </w:tabs>
        <w:spacing w:line="256" w:lineRule="auto" w:before="1"/>
        <w:ind w:left="472" w:right="7547" w:firstLine="0"/>
        <w:jc w:val="left"/>
        <w:rPr>
          <w:sz w:val="13"/>
        </w:rPr>
      </w:pPr>
      <w:hyperlink r:id="rId21">
        <w:r>
          <w:rPr>
            <w:color w:val="FF8100"/>
            <w:sz w:val="13"/>
          </w:rPr>
          <w:t>J. Barry Shelley</w:t>
        </w:r>
      </w:hyperlink>
      <w:r>
        <w:rPr>
          <w:color w:val="FF8100"/>
          <w:sz w:val="13"/>
        </w:rPr>
        <w:tab/>
      </w:r>
      <w:hyperlink r:id="rId22">
        <w:r>
          <w:rPr>
            <w:color w:val="FF8100"/>
            <w:sz w:val="13"/>
          </w:rPr>
          <w:t>Virginia</w:t>
        </w:r>
        <w:r>
          <w:rPr>
            <w:color w:val="FF8100"/>
            <w:spacing w:val="-9"/>
            <w:sz w:val="13"/>
          </w:rPr>
          <w:t> </w:t>
        </w:r>
        <w:r>
          <w:rPr>
            <w:color w:val="FF8100"/>
            <w:sz w:val="13"/>
          </w:rPr>
          <w:t>Palmer</w:t>
        </w:r>
      </w:hyperlink>
      <w:r>
        <w:rPr>
          <w:color w:val="FF8100"/>
          <w:spacing w:val="40"/>
          <w:sz w:val="13"/>
        </w:rPr>
        <w:t> </w:t>
      </w:r>
      <w:hyperlink r:id="rId23">
        <w:r>
          <w:rPr>
            <w:color w:val="FF8100"/>
            <w:sz w:val="13"/>
          </w:rPr>
          <w:t>Stephanie</w:t>
        </w:r>
        <w:r>
          <w:rPr>
            <w:color w:val="FF8100"/>
            <w:spacing w:val="-1"/>
            <w:sz w:val="13"/>
          </w:rPr>
          <w:t> </w:t>
        </w:r>
        <w:r>
          <w:rPr>
            <w:color w:val="FF8100"/>
            <w:sz w:val="13"/>
          </w:rPr>
          <w:t>Tribe</w:t>
        </w:r>
      </w:hyperlink>
      <w:r>
        <w:rPr>
          <w:color w:val="FF8100"/>
          <w:spacing w:val="37"/>
          <w:sz w:val="13"/>
        </w:rPr>
        <w:t>  </w:t>
      </w:r>
      <w:hyperlink r:id="rId24">
        <w:r>
          <w:rPr>
            <w:color w:val="FF8100"/>
            <w:sz w:val="13"/>
          </w:rPr>
          <w:t>Lanier</w:t>
        </w:r>
        <w:r>
          <w:rPr>
            <w:color w:val="FF8100"/>
            <w:spacing w:val="1"/>
            <w:sz w:val="13"/>
          </w:rPr>
          <w:t> </w:t>
        </w:r>
        <w:r>
          <w:rPr>
            <w:color w:val="FF8100"/>
            <w:spacing w:val="-2"/>
            <w:sz w:val="13"/>
          </w:rPr>
          <w:t>Thomas</w:t>
        </w:r>
      </w:hyperlink>
    </w:p>
    <w:p>
      <w:pPr>
        <w:pStyle w:val="BodyText"/>
        <w:spacing w:before="40"/>
        <w:rPr>
          <w:sz w:val="13"/>
        </w:rPr>
      </w:pPr>
    </w:p>
    <w:p>
      <w:pPr>
        <w:pStyle w:val="Heading1"/>
      </w:pPr>
      <w:r>
        <w:rPr>
          <w:color w:val="FF8100"/>
        </w:rPr>
        <w:t>PRIVATE</w:t>
      </w:r>
      <w:r>
        <w:rPr>
          <w:color w:val="FF8100"/>
          <w:spacing w:val="9"/>
        </w:rPr>
        <w:t> </w:t>
      </w:r>
      <w:r>
        <w:rPr>
          <w:color w:val="FF8100"/>
        </w:rPr>
        <w:t>CLIENT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SERVICES</w:t>
      </w:r>
    </w:p>
    <w:p>
      <w:pPr>
        <w:pStyle w:val="BodyText"/>
        <w:spacing w:line="427" w:lineRule="auto" w:before="146"/>
        <w:ind w:left="716" w:right="60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1063521</wp:posOffset>
                </wp:positionH>
                <wp:positionV relativeFrom="paragraph">
                  <wp:posOffset>157734</wp:posOffset>
                </wp:positionV>
                <wp:extent cx="20955" cy="2095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20049pt;width:1.65pt;height:1.65pt;mso-position-horizontal-relative:page;mso-position-vertical-relative:paragraph;z-index:15729664" id="docshape8" coordorigin="1675,248" coordsize="33,33" path="m1696,281l1687,281,1683,279,1676,273,1675,269,1675,260,1676,256,1683,250,1687,248,1696,248,1699,250,1706,256,1707,260,1707,265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1063521</wp:posOffset>
                </wp:positionH>
                <wp:positionV relativeFrom="paragraph">
                  <wp:posOffset>416100</wp:posOffset>
                </wp:positionV>
                <wp:extent cx="20955" cy="2095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763794pt;width:1.65pt;height:1.65pt;mso-position-horizontal-relative:page;mso-position-vertical-relative:paragraph;z-index:15730176" id="docshape9" coordorigin="1675,655" coordsize="33,33" path="m1696,688l1687,688,1683,686,1676,680,1675,676,1675,667,1676,663,1683,657,1687,655,1696,655,1699,657,1706,663,1707,667,1707,672,1707,676,1706,680,1699,686,1696,6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Family office general </w:t>
      </w:r>
      <w:r>
        <w:rPr>
          <w:color w:val="6E6158"/>
        </w:rPr>
        <w:t>counsel Private wealth planning</w:t>
      </w:r>
    </w:p>
    <w:p>
      <w:pPr>
        <w:pStyle w:val="BodyText"/>
        <w:spacing w:line="420" w:lineRule="auto"/>
        <w:ind w:left="716" w:right="49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1063521</wp:posOffset>
                </wp:positionH>
                <wp:positionV relativeFrom="paragraph">
                  <wp:posOffset>60307</wp:posOffset>
                </wp:positionV>
                <wp:extent cx="20955" cy="2095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748601pt;width:1.65pt;height:1.65pt;mso-position-horizontal-relative:page;mso-position-vertical-relative:paragraph;z-index:15730688" id="docshape10" coordorigin="1675,95" coordsize="33,33" path="m1696,128l1687,128,1683,126,1676,120,1675,116,1675,107,1676,103,1683,97,1687,95,1696,95,1699,97,1706,103,1707,107,1707,111,1707,116,1706,120,1699,126,1696,12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1063521</wp:posOffset>
                </wp:positionH>
                <wp:positionV relativeFrom="paragraph">
                  <wp:posOffset>318672</wp:posOffset>
                </wp:positionV>
                <wp:extent cx="20955" cy="2095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092344pt;width:1.65pt;height:1.65pt;mso-position-horizontal-relative:page;mso-position-vertical-relative:paragraph;z-index:15731200" id="docshape11" coordorigin="1675,502" coordsize="33,33" path="m1696,534l1687,534,1683,533,1676,526,1675,523,1675,514,1676,510,1683,503,1687,502,1696,502,1699,503,1706,510,1707,514,1707,518,1707,523,1706,526,1699,533,1696,5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Sophisticated business and tax structuring Private equity and angel investment </w:t>
      </w:r>
      <w:r>
        <w:rPr>
          <w:color w:val="6E6158"/>
        </w:rPr>
        <w:t>support</w:t>
      </w:r>
    </w:p>
    <w:p>
      <w:pPr>
        <w:pStyle w:val="BodyText"/>
        <w:ind w:left="716"/>
      </w:pPr>
      <w:r>
        <w:rPr>
          <w:color w:val="6E6158"/>
        </w:rPr>
        <w:t>Specialty</w:t>
      </w:r>
      <w:r>
        <w:rPr>
          <w:color w:val="6E6158"/>
          <w:spacing w:val="15"/>
        </w:rPr>
        <w:t> </w:t>
      </w:r>
      <w:r>
        <w:rPr>
          <w:color w:val="6E6158"/>
        </w:rPr>
        <w:t>areas,</w:t>
      </w:r>
      <w:r>
        <w:rPr>
          <w:color w:val="6E6158"/>
          <w:spacing w:val="16"/>
        </w:rPr>
        <w:t> </w:t>
      </w:r>
      <w:r>
        <w:rPr>
          <w:color w:val="6E6158"/>
        </w:rPr>
        <w:t>such</w:t>
      </w:r>
      <w:r>
        <w:rPr>
          <w:color w:val="6E6158"/>
          <w:spacing w:val="15"/>
        </w:rPr>
        <w:t> </w:t>
      </w:r>
      <w:r>
        <w:rPr>
          <w:color w:val="6E6158"/>
        </w:rPr>
        <w:t>as</w:t>
      </w:r>
      <w:r>
        <w:rPr>
          <w:color w:val="6E6158"/>
          <w:spacing w:val="16"/>
        </w:rPr>
        <w:t> </w:t>
      </w:r>
      <w:r>
        <w:rPr>
          <w:color w:val="6E6158"/>
        </w:rPr>
        <w:t>agribusiness,</w:t>
      </w:r>
      <w:r>
        <w:rPr>
          <w:color w:val="6E6158"/>
          <w:spacing w:val="15"/>
        </w:rPr>
        <w:t> </w:t>
      </w:r>
      <w:r>
        <w:rPr>
          <w:color w:val="6E6158"/>
        </w:rPr>
        <w:t>aviation</w:t>
      </w:r>
      <w:r>
        <w:rPr>
          <w:color w:val="6E6158"/>
          <w:spacing w:val="16"/>
        </w:rPr>
        <w:t> </w:t>
      </w:r>
      <w:r>
        <w:rPr>
          <w:color w:val="6E6158"/>
        </w:rPr>
        <w:t>trusts,</w:t>
      </w:r>
      <w:r>
        <w:rPr>
          <w:color w:val="6E6158"/>
          <w:spacing w:val="15"/>
        </w:rPr>
        <w:t> </w:t>
      </w:r>
      <w:r>
        <w:rPr>
          <w:color w:val="6E6158"/>
        </w:rPr>
        <w:t>emerging</w:t>
      </w:r>
      <w:r>
        <w:rPr>
          <w:color w:val="6E6158"/>
          <w:spacing w:val="15"/>
        </w:rPr>
        <w:t> </w:t>
      </w:r>
      <w:r>
        <w:rPr>
          <w:color w:val="6E6158"/>
        </w:rPr>
        <w:t>technologies,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household</w:t>
      </w:r>
    </w:p>
    <w:p>
      <w:pPr>
        <w:pStyle w:val="BodyText"/>
        <w:spacing w:line="292" w:lineRule="auto" w:before="51"/>
        <w:ind w:left="716" w:right="6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1063521</wp:posOffset>
                </wp:positionH>
                <wp:positionV relativeFrom="paragraph">
                  <wp:posOffset>92228</wp:posOffset>
                </wp:positionV>
                <wp:extent cx="20955" cy="2095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7.262054pt;width:1.65pt;height:1.65pt;mso-position-horizontal-relative:page;mso-position-vertical-relative:paragraph;z-index:15731712" id="docshape12" coordorigin="1675,145" coordsize="33,33" path="m1696,178l1687,178,1683,176,1676,170,1675,166,1675,157,1676,153,1683,147,1687,145,1696,145,1699,147,1706,153,1707,157,1707,162,1707,166,1706,170,1699,176,1696,17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employment, international tax and concerns, mansion and luxury home ownership, </w:t>
      </w:r>
      <w:r>
        <w:rPr>
          <w:color w:val="6E6158"/>
        </w:rPr>
        <w:t>privacy</w:t>
      </w:r>
      <w:r>
        <w:rPr>
          <w:color w:val="6E6158"/>
          <w:spacing w:val="40"/>
        </w:rPr>
        <w:t> </w:t>
      </w:r>
      <w:r>
        <w:rPr>
          <w:color w:val="6E6158"/>
        </w:rPr>
        <w:t>law, real estate development, and technology manufacturing</w:t>
      </w:r>
    </w:p>
    <w:p>
      <w:pPr>
        <w:pStyle w:val="Heading1"/>
        <w:spacing w:before="285"/>
      </w:pPr>
      <w:r>
        <w:rPr>
          <w:color w:val="FF8100"/>
          <w:spacing w:val="-2"/>
        </w:rPr>
        <w:t>ARIZONA</w:t>
      </w:r>
    </w:p>
    <w:p>
      <w:pPr>
        <w:pStyle w:val="Heading1"/>
        <w:spacing w:after="0"/>
        <w:sectPr>
          <w:type w:val="continuous"/>
          <w:pgSz w:w="12240" w:h="15840"/>
          <w:pgMar w:top="560" w:bottom="280" w:left="1080" w:right="1080"/>
        </w:sectPr>
      </w:pPr>
    </w:p>
    <w:p>
      <w:pPr>
        <w:pStyle w:val="Heading3"/>
        <w:spacing w:before="88"/>
        <w:ind w:left="174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980844</wp:posOffset>
            </wp:positionH>
            <wp:positionV relativeFrom="paragraph">
              <wp:posOffset>63936</wp:posOffset>
            </wp:positionV>
            <wp:extent cx="733758" cy="733758"/>
            <wp:effectExtent l="0" t="0" r="0" b="0"/>
            <wp:wrapNone/>
            <wp:docPr id="14" name="Image 14">
              <a:hlinkClick r:id="rId1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14"/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FF8100"/>
          </w:rPr>
          <w:t>STEVE</w:t>
        </w:r>
        <w:r>
          <w:rPr>
            <w:color w:val="FF8100"/>
            <w:spacing w:val="11"/>
          </w:rPr>
          <w:t> </w:t>
        </w:r>
        <w:r>
          <w:rPr>
            <w:color w:val="FF8100"/>
            <w:spacing w:val="-4"/>
          </w:rPr>
          <w:t>GOOD</w:t>
        </w:r>
      </w:hyperlink>
    </w:p>
    <w:p>
      <w:pPr>
        <w:pStyle w:val="BodyText"/>
        <w:spacing w:before="52"/>
        <w:ind w:left="1742"/>
      </w:pPr>
      <w:r>
        <w:rPr>
          <w:color w:val="6E6158"/>
        </w:rPr>
        <w:t>Director</w:t>
      </w:r>
      <w:r>
        <w:rPr>
          <w:color w:val="6E6158"/>
          <w:spacing w:val="9"/>
        </w:rPr>
        <w:t> </w:t>
      </w:r>
      <w:r>
        <w:rPr>
          <w:color w:val="6E6158"/>
        </w:rPr>
        <w:t>|</w:t>
      </w:r>
      <w:r>
        <w:rPr>
          <w:color w:val="6E6158"/>
          <w:spacing w:val="9"/>
        </w:rPr>
        <w:t> </w:t>
      </w:r>
      <w:r>
        <w:rPr>
          <w:color w:val="6E6158"/>
        </w:rPr>
        <w:t>Business</w:t>
      </w:r>
      <w:r>
        <w:rPr>
          <w:color w:val="6E6158"/>
          <w:spacing w:val="10"/>
        </w:rPr>
        <w:t> </w:t>
      </w:r>
      <w:r>
        <w:rPr>
          <w:color w:val="6E6158"/>
        </w:rPr>
        <w:t>&amp;</w:t>
      </w:r>
      <w:r>
        <w:rPr>
          <w:color w:val="6E6158"/>
          <w:spacing w:val="9"/>
        </w:rPr>
        <w:t> </w:t>
      </w:r>
      <w:r>
        <w:rPr>
          <w:color w:val="6E6158"/>
          <w:spacing w:val="-2"/>
        </w:rPr>
        <w:t>Finance</w:t>
      </w:r>
    </w:p>
    <w:p>
      <w:pPr>
        <w:pStyle w:val="BodyText"/>
        <w:spacing w:before="22"/>
      </w:pPr>
    </w:p>
    <w:p>
      <w:pPr>
        <w:pStyle w:val="Heading4"/>
        <w:ind w:left="1742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602.916.5395</w:t>
      </w:r>
    </w:p>
    <w:p>
      <w:pPr>
        <w:pStyle w:val="BodyText"/>
        <w:spacing w:before="52"/>
        <w:ind w:left="1742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26">
        <w:r>
          <w:rPr>
            <w:color w:val="FF8100"/>
            <w:spacing w:val="-2"/>
          </w:rPr>
          <w:t>sgood@fennemorelaw.com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980844</wp:posOffset>
                </wp:positionH>
                <wp:positionV relativeFrom="paragraph">
                  <wp:posOffset>288362</wp:posOffset>
                </wp:positionV>
                <wp:extent cx="5808345" cy="1079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11" y="0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2.705738pt;width:457.35pt;height:.85pt;mso-position-horizontal-relative:page;mso-position-vertical-relative:paragraph;z-index:-15725056;mso-wrap-distance-left:0;mso-wrap-distance-right:0" id="docshapegroup13" coordorigin="1545,454" coordsize="9147,17">
                <v:rect style="position:absolute;left:1544;top:454;width:9147;height:9" id="docshape14" filled="true" fillcolor="#999999" stroked="false">
                  <v:fill type="solid"/>
                </v:rect>
                <v:shape style="position:absolute;left:1544;top:454;width:9147;height:17" id="docshape15" coordorigin="1545,454" coordsize="9147,17" path="m10691,454l10683,462,1545,462,1545,470,10683,470,10691,470,10691,462,10691,454xe" filled="true" fillcolor="#ededed" stroked="false">
                  <v:path arrowok="t"/>
                  <v:fill type="solid"/>
                </v:shape>
                <v:shape style="position:absolute;left:1544;top:454;width:9;height:17" id="docshape16" coordorigin="1545,454" coordsize="9,17" path="m1545,470l1545,454,1553,454,1553,462,1545,470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Heading3"/>
        <w:ind w:left="1758"/>
      </w:pPr>
      <w:hyperlink r:id="rId18">
        <w:r>
          <w:rPr>
            <w:color w:val="FF8100"/>
          </w:rPr>
          <w:t>T.</w:t>
        </w:r>
        <w:r>
          <w:rPr>
            <w:color w:val="FF8100"/>
            <w:spacing w:val="10"/>
          </w:rPr>
          <w:t> </w:t>
        </w:r>
        <w:r>
          <w:rPr>
            <w:color w:val="FF8100"/>
          </w:rPr>
          <w:t>JAMES</w:t>
        </w:r>
        <w:r>
          <w:rPr>
            <w:color w:val="FF8100"/>
            <w:spacing w:val="10"/>
          </w:rPr>
          <w:t> </w:t>
        </w:r>
        <w:r>
          <w:rPr>
            <w:color w:val="FF8100"/>
          </w:rPr>
          <w:t>(“JIM”)</w:t>
        </w:r>
        <w:r>
          <w:rPr>
            <w:color w:val="FF8100"/>
            <w:spacing w:val="10"/>
          </w:rPr>
          <w:t> </w:t>
        </w:r>
        <w:r>
          <w:rPr>
            <w:color w:val="FF8100"/>
            <w:spacing w:val="-5"/>
          </w:rPr>
          <w:t>LEE</w:t>
        </w:r>
      </w:hyperlink>
    </w:p>
    <w:p>
      <w:pPr>
        <w:pStyle w:val="BodyText"/>
        <w:spacing w:before="60"/>
        <w:ind w:left="1758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980844</wp:posOffset>
            </wp:positionH>
            <wp:positionV relativeFrom="paragraph">
              <wp:posOffset>-140313</wp:posOffset>
            </wp:positionV>
            <wp:extent cx="744092" cy="744092"/>
            <wp:effectExtent l="0" t="0" r="0" b="0"/>
            <wp:wrapNone/>
            <wp:docPr id="19" name="Image 19">
              <a:hlinkClick r:id="rId1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>
                      <a:hlinkClick r:id="rId18"/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92" cy="744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158"/>
        </w:rPr>
        <w:t>Director</w:t>
      </w:r>
      <w:r>
        <w:rPr>
          <w:color w:val="6E6158"/>
          <w:spacing w:val="6"/>
        </w:rPr>
        <w:t> </w:t>
      </w:r>
      <w:r>
        <w:rPr>
          <w:color w:val="6E6158"/>
        </w:rPr>
        <w:t>|</w:t>
      </w:r>
      <w:r>
        <w:rPr>
          <w:color w:val="6E6158"/>
          <w:spacing w:val="7"/>
        </w:rPr>
        <w:t> </w:t>
      </w:r>
      <w:r>
        <w:rPr>
          <w:color w:val="6E6158"/>
        </w:rPr>
        <w:t>Trusts</w:t>
      </w:r>
      <w:r>
        <w:rPr>
          <w:color w:val="6E6158"/>
          <w:spacing w:val="6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before="14"/>
      </w:pPr>
    </w:p>
    <w:p>
      <w:pPr>
        <w:pStyle w:val="Heading4"/>
        <w:ind w:left="1758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602.916.5422</w:t>
      </w:r>
    </w:p>
    <w:p>
      <w:pPr>
        <w:pStyle w:val="BodyText"/>
        <w:spacing w:before="52"/>
        <w:ind w:left="1758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13">
        <w:r>
          <w:rPr>
            <w:color w:val="FF8100"/>
            <w:spacing w:val="-2"/>
          </w:rPr>
          <w:t>jlee</w:t>
        </w:r>
      </w:hyperlink>
      <w:hyperlink r:id="rId13">
        <w:r>
          <w:rPr>
            <w:color w:val="FF8100"/>
            <w:spacing w:val="-2"/>
          </w:rPr>
          <w:t>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980844</wp:posOffset>
                </wp:positionH>
                <wp:positionV relativeFrom="paragraph">
                  <wp:posOffset>293085</wp:posOffset>
                </wp:positionV>
                <wp:extent cx="5808345" cy="1079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-11" y="4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3.077602pt;width:457.35pt;height:.85pt;mso-position-horizontal-relative:page;mso-position-vertical-relative:paragraph;z-index:-15724544;mso-wrap-distance-left:0;mso-wrap-distance-right:0" id="docshapegroup17" coordorigin="1545,462" coordsize="9147,17">
                <v:rect style="position:absolute;left:1544;top:461;width:9147;height:9" id="docshape18" filled="true" fillcolor="#999999" stroked="false">
                  <v:fill type="solid"/>
                </v:rect>
                <v:shape style="position:absolute;left:1544;top:461;width:9147;height:17" id="docshape19" coordorigin="1545,462" coordsize="9147,17" path="m10691,462l10683,470,1545,470,1545,478,10683,478,10691,478,10691,470,10691,462xe" filled="true" fillcolor="#ededed" stroked="false">
                  <v:path arrowok="t"/>
                  <v:fill type="solid"/>
                </v:shape>
                <v:shape style="position:absolute;left:1544;top:461;width:9;height:17" id="docshape20" coordorigin="1545,462" coordsize="9,17" path="m1545,478l1545,462,1553,462,1553,470,1545,47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Heading3"/>
      </w:pPr>
      <w:hyperlink r:id="rId21">
        <w:r>
          <w:rPr>
            <w:color w:val="FF8100"/>
          </w:rPr>
          <w:t>J.</w:t>
        </w:r>
        <w:r>
          <w:rPr>
            <w:color w:val="FF8100"/>
            <w:spacing w:val="8"/>
          </w:rPr>
          <w:t> </w:t>
        </w:r>
        <w:r>
          <w:rPr>
            <w:color w:val="FF8100"/>
          </w:rPr>
          <w:t>BARRY</w:t>
        </w:r>
        <w:r>
          <w:rPr>
            <w:color w:val="FF8100"/>
            <w:spacing w:val="8"/>
          </w:rPr>
          <w:t> </w:t>
        </w:r>
        <w:r>
          <w:rPr>
            <w:color w:val="FF8100"/>
            <w:spacing w:val="-2"/>
          </w:rPr>
          <w:t>SHELLEY</w:t>
        </w:r>
      </w:hyperlink>
    </w:p>
    <w:p>
      <w:pPr>
        <w:pStyle w:val="BodyText"/>
        <w:spacing w:before="51"/>
        <w:ind w:left="1774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980844</wp:posOffset>
            </wp:positionH>
            <wp:positionV relativeFrom="paragraph">
              <wp:posOffset>-140313</wp:posOffset>
            </wp:positionV>
            <wp:extent cx="754427" cy="754427"/>
            <wp:effectExtent l="0" t="0" r="0" b="0"/>
            <wp:wrapNone/>
            <wp:docPr id="24" name="Image 24">
              <a:hlinkClick r:id="rId2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>
                      <a:hlinkClick r:id="rId21"/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27" cy="75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158"/>
        </w:rPr>
        <w:t>Director</w:t>
      </w:r>
      <w:r>
        <w:rPr>
          <w:color w:val="6E6158"/>
          <w:spacing w:val="9"/>
        </w:rPr>
        <w:t> </w:t>
      </w:r>
      <w:r>
        <w:rPr>
          <w:color w:val="6E6158"/>
        </w:rPr>
        <w:t>|</w:t>
      </w:r>
      <w:r>
        <w:rPr>
          <w:color w:val="6E6158"/>
          <w:spacing w:val="9"/>
        </w:rPr>
        <w:t> </w:t>
      </w:r>
      <w:r>
        <w:rPr>
          <w:color w:val="6E6158"/>
        </w:rPr>
        <w:t>Business</w:t>
      </w:r>
      <w:r>
        <w:rPr>
          <w:color w:val="6E6158"/>
          <w:spacing w:val="10"/>
        </w:rPr>
        <w:t> </w:t>
      </w:r>
      <w:r>
        <w:rPr>
          <w:color w:val="6E6158"/>
        </w:rPr>
        <w:t>&amp;</w:t>
      </w:r>
      <w:r>
        <w:rPr>
          <w:color w:val="6E6158"/>
          <w:spacing w:val="9"/>
        </w:rPr>
        <w:t> </w:t>
      </w:r>
      <w:r>
        <w:rPr>
          <w:color w:val="6E6158"/>
          <w:spacing w:val="-2"/>
        </w:rPr>
        <w:t>Finance</w:t>
      </w:r>
    </w:p>
    <w:p>
      <w:pPr>
        <w:pStyle w:val="BodyText"/>
        <w:spacing w:before="14"/>
      </w:pPr>
    </w:p>
    <w:p>
      <w:pPr>
        <w:pStyle w:val="Heading4"/>
        <w:spacing w:before="1"/>
        <w:ind w:left="1774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602.916.5390</w:t>
      </w:r>
    </w:p>
    <w:p>
      <w:pPr>
        <w:pStyle w:val="BodyText"/>
        <w:spacing w:before="52"/>
        <w:ind w:left="1774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29">
        <w:r>
          <w:rPr>
            <w:color w:val="FF8100"/>
            <w:spacing w:val="-2"/>
          </w:rPr>
          <w:t>bshelley</w:t>
        </w:r>
      </w:hyperlink>
      <w:hyperlink r:id="rId29">
        <w:r>
          <w:rPr>
            <w:color w:val="FF8100"/>
            <w:spacing w:val="-2"/>
          </w:rPr>
          <w:t>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980844</wp:posOffset>
                </wp:positionH>
                <wp:positionV relativeFrom="paragraph">
                  <wp:posOffset>292998</wp:posOffset>
                </wp:positionV>
                <wp:extent cx="5808345" cy="10795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-11" y="7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3.070728pt;width:457.35pt;height:.85pt;mso-position-horizontal-relative:page;mso-position-vertical-relative:paragraph;z-index:-15724032;mso-wrap-distance-left:0;mso-wrap-distance-right:0" id="docshapegroup21" coordorigin="1545,461" coordsize="9147,17">
                <v:rect style="position:absolute;left:1544;top:461;width:9147;height:9" id="docshape22" filled="true" fillcolor="#999999" stroked="false">
                  <v:fill type="solid"/>
                </v:rect>
                <v:shape style="position:absolute;left:1544;top:461;width:9147;height:17" id="docshape23" coordorigin="1545,461" coordsize="9147,17" path="m10691,461l10683,470,1545,470,1545,478,10683,478,10691,478,10691,470,10691,461xe" filled="true" fillcolor="#ededed" stroked="false">
                  <v:path arrowok="t"/>
                  <v:fill type="solid"/>
                </v:shape>
                <v:shape style="position:absolute;left:1544;top:461;width:9;height:17" id="docshape24" coordorigin="1545,461" coordsize="9,17" path="m1545,478l1545,461,1553,461,1553,470,1545,47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Heading3"/>
      </w:pPr>
      <w:hyperlink r:id="rId23">
        <w:r>
          <w:rPr>
            <w:color w:val="FF8100"/>
          </w:rPr>
          <w:t>STEPHANIE</w:t>
        </w:r>
        <w:r>
          <w:rPr>
            <w:color w:val="FF8100"/>
            <w:spacing w:val="19"/>
          </w:rPr>
          <w:t> </w:t>
        </w:r>
        <w:r>
          <w:rPr>
            <w:color w:val="FF8100"/>
            <w:spacing w:val="-4"/>
          </w:rPr>
          <w:t>TRIBE</w:t>
        </w:r>
      </w:hyperlink>
    </w:p>
    <w:p>
      <w:pPr>
        <w:pStyle w:val="BodyText"/>
        <w:spacing w:before="51"/>
        <w:ind w:left="1774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980844</wp:posOffset>
            </wp:positionH>
            <wp:positionV relativeFrom="paragraph">
              <wp:posOffset>-140313</wp:posOffset>
            </wp:positionV>
            <wp:extent cx="754427" cy="754427"/>
            <wp:effectExtent l="0" t="0" r="0" b="0"/>
            <wp:wrapNone/>
            <wp:docPr id="29" name="Image 29">
              <a:hlinkClick r:id="rId2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23"/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27" cy="75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158"/>
        </w:rPr>
        <w:t>Director</w:t>
      </w:r>
      <w:r>
        <w:rPr>
          <w:color w:val="6E6158"/>
          <w:spacing w:val="6"/>
        </w:rPr>
        <w:t> </w:t>
      </w:r>
      <w:r>
        <w:rPr>
          <w:color w:val="6E6158"/>
        </w:rPr>
        <w:t>|</w:t>
      </w:r>
      <w:r>
        <w:rPr>
          <w:color w:val="6E6158"/>
          <w:spacing w:val="7"/>
        </w:rPr>
        <w:t> </w:t>
      </w:r>
      <w:r>
        <w:rPr>
          <w:color w:val="6E6158"/>
        </w:rPr>
        <w:t>Trusts</w:t>
      </w:r>
      <w:r>
        <w:rPr>
          <w:color w:val="6E6158"/>
          <w:spacing w:val="6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before="23"/>
      </w:pPr>
    </w:p>
    <w:p>
      <w:pPr>
        <w:pStyle w:val="Heading4"/>
        <w:ind w:left="1774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602.916.5325</w:t>
      </w:r>
    </w:p>
    <w:p>
      <w:pPr>
        <w:pStyle w:val="BodyText"/>
        <w:spacing w:before="52"/>
        <w:ind w:left="1774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1">
        <w:r>
          <w:rPr>
            <w:color w:val="FF8100"/>
            <w:spacing w:val="-2"/>
          </w:rPr>
          <w:t>stribe</w:t>
        </w:r>
      </w:hyperlink>
      <w:hyperlink r:id="rId31">
        <w:r>
          <w:rPr>
            <w:color w:val="FF8100"/>
            <w:spacing w:val="-2"/>
          </w:rPr>
          <w:t>@fennemorelaw.com</w:t>
        </w:r>
      </w:hyperlink>
    </w:p>
    <w:p>
      <w:pPr>
        <w:pStyle w:val="Heading1"/>
        <w:spacing w:before="213"/>
      </w:pPr>
      <w:r>
        <w:rPr>
          <w:color w:val="FF8100"/>
          <w:spacing w:val="-2"/>
        </w:rPr>
        <w:t>CALIFORNIA</w:t>
      </w:r>
    </w:p>
    <w:p>
      <w:pPr>
        <w:pStyle w:val="Heading3"/>
        <w:spacing w:before="146"/>
        <w:ind w:left="1807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980844</wp:posOffset>
            </wp:positionH>
            <wp:positionV relativeFrom="paragraph">
              <wp:posOffset>101162</wp:posOffset>
            </wp:positionV>
            <wp:extent cx="775096" cy="774786"/>
            <wp:effectExtent l="0" t="0" r="0" b="0"/>
            <wp:wrapNone/>
            <wp:docPr id="30" name="Image 30">
              <a:hlinkClick r:id="rId1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15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96" cy="77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>
        <w:r>
          <w:rPr>
            <w:color w:val="FF8100"/>
          </w:rPr>
          <w:t>RICHARD</w:t>
        </w:r>
        <w:r>
          <w:rPr>
            <w:color w:val="FF8100"/>
            <w:spacing w:val="11"/>
          </w:rPr>
          <w:t> </w:t>
        </w:r>
        <w:r>
          <w:rPr>
            <w:color w:val="FF8100"/>
          </w:rPr>
          <w:t>M.</w:t>
        </w:r>
        <w:r>
          <w:rPr>
            <w:color w:val="FF8100"/>
            <w:spacing w:val="11"/>
          </w:rPr>
          <w:t> </w:t>
        </w:r>
        <w:r>
          <w:rPr>
            <w:color w:val="FF8100"/>
            <w:spacing w:val="-2"/>
          </w:rPr>
          <w:t>AARON</w:t>
        </w:r>
      </w:hyperlink>
    </w:p>
    <w:p>
      <w:pPr>
        <w:pStyle w:val="BodyText"/>
        <w:spacing w:before="52"/>
        <w:ind w:left="1807"/>
      </w:pPr>
      <w:r>
        <w:rPr>
          <w:color w:val="6E6158"/>
        </w:rPr>
        <w:t>Director</w:t>
      </w:r>
      <w:r>
        <w:rPr>
          <w:color w:val="6E6158"/>
          <w:spacing w:val="6"/>
        </w:rPr>
        <w:t> </w:t>
      </w:r>
      <w:r>
        <w:rPr>
          <w:color w:val="6E6158"/>
        </w:rPr>
        <w:t>|</w:t>
      </w:r>
      <w:r>
        <w:rPr>
          <w:color w:val="6E6158"/>
          <w:spacing w:val="7"/>
        </w:rPr>
        <w:t> </w:t>
      </w:r>
      <w:r>
        <w:rPr>
          <w:color w:val="6E6158"/>
        </w:rPr>
        <w:t>Trusts</w:t>
      </w:r>
      <w:r>
        <w:rPr>
          <w:color w:val="6E6158"/>
          <w:spacing w:val="6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before="22"/>
      </w:pPr>
    </w:p>
    <w:p>
      <w:pPr>
        <w:pStyle w:val="Heading4"/>
        <w:spacing w:before="1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559.432.4500</w:t>
      </w:r>
    </w:p>
    <w:p>
      <w:pPr>
        <w:pStyle w:val="BodyText"/>
        <w:spacing w:before="51"/>
        <w:ind w:left="1807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3">
        <w:r>
          <w:rPr>
            <w:color w:val="FF8100"/>
            <w:spacing w:val="-2"/>
          </w:rPr>
          <w:t>raaron@fennemorelaw.com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980844</wp:posOffset>
                </wp:positionH>
                <wp:positionV relativeFrom="paragraph">
                  <wp:posOffset>287063</wp:posOffset>
                </wp:positionV>
                <wp:extent cx="5808345" cy="1079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-11" y="3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2.603449pt;width:457.35pt;height:.85pt;mso-position-horizontal-relative:page;mso-position-vertical-relative:paragraph;z-index:-15723520;mso-wrap-distance-left:0;mso-wrap-distance-right:0" id="docshapegroup25" coordorigin="1545,452" coordsize="9147,17">
                <v:rect style="position:absolute;left:1544;top:452;width:9147;height:9" id="docshape26" filled="true" fillcolor="#999999" stroked="false">
                  <v:fill type="solid"/>
                </v:rect>
                <v:shape style="position:absolute;left:1544;top:452;width:9147;height:17" id="docshape27" coordorigin="1545,452" coordsize="9147,17" path="m10691,452l10683,460,1545,460,1545,468,10683,468,10691,468,10691,460,10691,452xe" filled="true" fillcolor="#ededed" stroked="false">
                  <v:path arrowok="t"/>
                  <v:fill type="solid"/>
                </v:shape>
                <v:shape style="position:absolute;left:1544;top:452;width:9;height:17" id="docshape28" coordorigin="1545,452" coordsize="9,17" path="m1545,468l1545,452,1553,452,1553,460,1545,46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Heading3"/>
        <w:spacing w:before="0"/>
        <w:ind w:left="1815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980844</wp:posOffset>
            </wp:positionH>
            <wp:positionV relativeFrom="paragraph">
              <wp:posOffset>7771</wp:posOffset>
            </wp:positionV>
            <wp:extent cx="780264" cy="780264"/>
            <wp:effectExtent l="0" t="0" r="0" b="0"/>
            <wp:wrapNone/>
            <wp:docPr id="35" name="Image 35">
              <a:hlinkClick r:id="rId2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>
                      <a:hlinkClick r:id="rId24"/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64" cy="78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">
        <w:r>
          <w:rPr>
            <w:color w:val="FF8100"/>
          </w:rPr>
          <w:t>LANIER</w:t>
        </w:r>
        <w:r>
          <w:rPr>
            <w:color w:val="FF8100"/>
            <w:spacing w:val="13"/>
          </w:rPr>
          <w:t> </w:t>
        </w:r>
        <w:r>
          <w:rPr>
            <w:color w:val="FF8100"/>
            <w:spacing w:val="-2"/>
          </w:rPr>
          <w:t>THOMAS</w:t>
        </w:r>
      </w:hyperlink>
    </w:p>
    <w:p>
      <w:pPr>
        <w:pStyle w:val="BodyText"/>
        <w:spacing w:before="52"/>
        <w:ind w:left="1815"/>
      </w:pPr>
      <w:r>
        <w:rPr>
          <w:color w:val="6E6158"/>
        </w:rPr>
        <w:t>Director</w:t>
      </w:r>
      <w:r>
        <w:rPr>
          <w:color w:val="6E6158"/>
          <w:spacing w:val="6"/>
        </w:rPr>
        <w:t> </w:t>
      </w:r>
      <w:r>
        <w:rPr>
          <w:color w:val="6E6158"/>
        </w:rPr>
        <w:t>|</w:t>
      </w:r>
      <w:r>
        <w:rPr>
          <w:color w:val="6E6158"/>
          <w:spacing w:val="7"/>
        </w:rPr>
        <w:t> </w:t>
      </w:r>
      <w:r>
        <w:rPr>
          <w:color w:val="6E6158"/>
        </w:rPr>
        <w:t>Trusts</w:t>
      </w:r>
      <w:r>
        <w:rPr>
          <w:color w:val="6E6158"/>
          <w:spacing w:val="6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before="22"/>
      </w:pPr>
    </w:p>
    <w:p>
      <w:pPr>
        <w:pStyle w:val="Heading4"/>
        <w:ind w:left="1815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559.432.4500</w:t>
      </w:r>
    </w:p>
    <w:p>
      <w:pPr>
        <w:pStyle w:val="BodyText"/>
        <w:spacing w:before="52"/>
        <w:ind w:left="1815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5">
        <w:r>
          <w:rPr>
            <w:color w:val="FF8100"/>
            <w:spacing w:val="-2"/>
          </w:rPr>
          <w:t>lthomas</w:t>
        </w:r>
      </w:hyperlink>
      <w:hyperlink r:id="rId35">
        <w:r>
          <w:rPr>
            <w:color w:val="FF8100"/>
            <w:spacing w:val="-2"/>
          </w:rPr>
          <w:t>@fennemorelaw.com</w:t>
        </w:r>
      </w:hyperlink>
    </w:p>
    <w:p>
      <w:pPr>
        <w:pStyle w:val="Heading1"/>
        <w:spacing w:before="213"/>
      </w:pPr>
      <w:r>
        <w:rPr>
          <w:color w:val="FF8100"/>
          <w:spacing w:val="-2"/>
        </w:rPr>
        <w:t>COLORADO</w:t>
      </w:r>
    </w:p>
    <w:p>
      <w:pPr>
        <w:pStyle w:val="Heading3"/>
        <w:spacing w:before="147"/>
        <w:ind w:left="464"/>
      </w:pPr>
      <w:hyperlink r:id="rId16">
        <w:r>
          <w:rPr>
            <w:color w:val="FF8100"/>
          </w:rPr>
          <w:t>THOMAS</w:t>
        </w:r>
        <w:r>
          <w:rPr>
            <w:color w:val="FF8100"/>
            <w:spacing w:val="16"/>
          </w:rPr>
          <w:t> </w:t>
        </w:r>
        <w:r>
          <w:rPr>
            <w:color w:val="FF8100"/>
            <w:spacing w:val="-2"/>
          </w:rPr>
          <w:t>ALDOUS</w:t>
        </w:r>
      </w:hyperlink>
    </w:p>
    <w:p>
      <w:pPr>
        <w:pStyle w:val="BodyText"/>
        <w:spacing w:before="52"/>
        <w:ind w:left="464"/>
      </w:pPr>
      <w:r>
        <w:rPr>
          <w:color w:val="6E6158"/>
        </w:rPr>
        <w:t>Of</w:t>
      </w:r>
      <w:r>
        <w:rPr>
          <w:color w:val="6E6158"/>
          <w:spacing w:val="6"/>
        </w:rPr>
        <w:t> </w:t>
      </w:r>
      <w:r>
        <w:rPr>
          <w:color w:val="6E6158"/>
        </w:rPr>
        <w:t>Counsel</w:t>
      </w:r>
      <w:r>
        <w:rPr>
          <w:color w:val="6E6158"/>
          <w:spacing w:val="7"/>
        </w:rPr>
        <w:t> </w:t>
      </w:r>
      <w:r>
        <w:rPr>
          <w:color w:val="6E6158"/>
        </w:rPr>
        <w:t>|</w:t>
      </w:r>
      <w:r>
        <w:rPr>
          <w:color w:val="6E6158"/>
          <w:spacing w:val="6"/>
        </w:rPr>
        <w:t> </w:t>
      </w:r>
      <w:r>
        <w:rPr>
          <w:color w:val="6E6158"/>
        </w:rPr>
        <w:t>Trusts</w:t>
      </w:r>
      <w:r>
        <w:rPr>
          <w:color w:val="6E6158"/>
          <w:spacing w:val="7"/>
        </w:rPr>
        <w:t> </w:t>
      </w:r>
      <w:r>
        <w:rPr>
          <w:color w:val="6E6158"/>
        </w:rPr>
        <w:t>&amp;</w:t>
      </w:r>
      <w:r>
        <w:rPr>
          <w:color w:val="6E6158"/>
          <w:spacing w:val="7"/>
        </w:rPr>
        <w:t> </w:t>
      </w:r>
      <w:r>
        <w:rPr>
          <w:color w:val="6E6158"/>
          <w:spacing w:val="-2"/>
        </w:rPr>
        <w:t>Estates</w:t>
      </w:r>
    </w:p>
    <w:p>
      <w:pPr>
        <w:pStyle w:val="BodyText"/>
        <w:spacing w:after="0"/>
        <w:sectPr>
          <w:pgSz w:w="12240" w:h="15840"/>
          <w:pgMar w:top="500" w:bottom="280" w:left="1080" w:right="1080"/>
        </w:sectPr>
      </w:pPr>
    </w:p>
    <w:p>
      <w:pPr>
        <w:pStyle w:val="Heading4"/>
        <w:spacing w:before="88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980844</wp:posOffset>
            </wp:positionH>
            <wp:positionV relativeFrom="paragraph">
              <wp:posOffset>63936</wp:posOffset>
            </wp:positionV>
            <wp:extent cx="775096" cy="77509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96" cy="77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602.916.5468</w:t>
      </w:r>
    </w:p>
    <w:p>
      <w:pPr>
        <w:pStyle w:val="BodyText"/>
        <w:spacing w:before="52"/>
        <w:ind w:left="1807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7">
        <w:r>
          <w:rPr>
            <w:color w:val="FF8100"/>
            <w:spacing w:val="-2"/>
          </w:rPr>
          <w:t>taldous@fennemorelaw.com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3"/>
        <w:spacing w:before="0"/>
        <w:ind w:left="1823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980844</wp:posOffset>
            </wp:positionH>
            <wp:positionV relativeFrom="paragraph">
              <wp:posOffset>7807</wp:posOffset>
            </wp:positionV>
            <wp:extent cx="785431" cy="78543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31" cy="78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9">
        <w:r>
          <w:rPr>
            <w:color w:val="FF8100"/>
          </w:rPr>
          <w:t>MICHAEL</w:t>
        </w:r>
        <w:r>
          <w:rPr>
            <w:color w:val="FF8100"/>
            <w:spacing w:val="17"/>
          </w:rPr>
          <w:t> </w:t>
        </w:r>
        <w:r>
          <w:rPr>
            <w:color w:val="FF8100"/>
            <w:spacing w:val="-2"/>
          </w:rPr>
          <w:t>ROBERTSON</w:t>
        </w:r>
      </w:hyperlink>
    </w:p>
    <w:p>
      <w:pPr>
        <w:pStyle w:val="BodyText"/>
        <w:spacing w:before="52"/>
        <w:ind w:left="1823"/>
      </w:pPr>
      <w:r>
        <w:rPr>
          <w:color w:val="6E6158"/>
        </w:rPr>
        <w:t>Director</w:t>
      </w:r>
      <w:r>
        <w:rPr>
          <w:color w:val="6E6158"/>
          <w:spacing w:val="11"/>
        </w:rPr>
        <w:t> </w:t>
      </w:r>
      <w:r>
        <w:rPr>
          <w:color w:val="6E6158"/>
        </w:rPr>
        <w:t>|</w:t>
      </w:r>
      <w:r>
        <w:rPr>
          <w:color w:val="6E6158"/>
          <w:spacing w:val="11"/>
        </w:rPr>
        <w:t> </w:t>
      </w:r>
      <w:r>
        <w:rPr>
          <w:color w:val="6E6158"/>
        </w:rPr>
        <w:t>Business</w:t>
      </w:r>
      <w:r>
        <w:rPr>
          <w:color w:val="6E6158"/>
          <w:spacing w:val="11"/>
        </w:rPr>
        <w:t> </w:t>
      </w:r>
      <w:r>
        <w:rPr>
          <w:color w:val="6E6158"/>
          <w:spacing w:val="-2"/>
        </w:rPr>
        <w:t>Litigation</w:t>
      </w:r>
    </w:p>
    <w:p>
      <w:pPr>
        <w:pStyle w:val="BodyText"/>
        <w:spacing w:before="22"/>
      </w:pPr>
    </w:p>
    <w:p>
      <w:pPr>
        <w:pStyle w:val="Heading4"/>
        <w:ind w:left="1823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303.764.3723</w:t>
      </w:r>
    </w:p>
    <w:p>
      <w:pPr>
        <w:pStyle w:val="BodyText"/>
        <w:spacing w:before="52"/>
        <w:ind w:left="1823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37">
        <w:r>
          <w:rPr>
            <w:color w:val="FF8100"/>
            <w:spacing w:val="-2"/>
          </w:rPr>
          <w:t>mrobertson@fennemorelaw.com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105"/>
        <w:rPr>
          <w:sz w:val="24"/>
        </w:rPr>
      </w:pPr>
    </w:p>
    <w:p>
      <w:pPr>
        <w:pStyle w:val="Heading1"/>
      </w:pPr>
      <w:r>
        <w:rPr>
          <w:color w:val="FF8100"/>
          <w:spacing w:val="-2"/>
        </w:rPr>
        <w:t>NEVADA</w:t>
      </w:r>
    </w:p>
    <w:p>
      <w:pPr>
        <w:pStyle w:val="Heading3"/>
        <w:spacing w:before="146"/>
        <w:ind w:left="1799"/>
      </w:pPr>
      <w:hyperlink r:id="rId40">
        <w:r>
          <w:rPr>
            <w:color w:val="F5821F"/>
          </w:rPr>
          <w:t>CRAIG</w:t>
        </w:r>
      </w:hyperlink>
      <w:r>
        <w:rPr>
          <w:color w:val="F5821F"/>
          <w:spacing w:val="13"/>
        </w:rPr>
        <w:t> </w:t>
      </w:r>
      <w:r>
        <w:rPr>
          <w:color w:val="FF8100"/>
          <w:spacing w:val="-4"/>
        </w:rPr>
        <w:t>ETEM</w:t>
      </w:r>
    </w:p>
    <w:p>
      <w:pPr>
        <w:pStyle w:val="BodyText"/>
        <w:spacing w:before="60"/>
        <w:ind w:left="1799"/>
      </w:pPr>
      <w:r>
        <w:rPr>
          <w:color w:val="6E6158"/>
        </w:rPr>
        <w:t>Director</w:t>
      </w:r>
      <w:r>
        <w:rPr>
          <w:color w:val="6E6158"/>
          <w:spacing w:val="9"/>
        </w:rPr>
        <w:t> </w:t>
      </w:r>
      <w:r>
        <w:rPr>
          <w:color w:val="6E6158"/>
        </w:rPr>
        <w:t>|</w:t>
      </w:r>
      <w:r>
        <w:rPr>
          <w:color w:val="6E6158"/>
          <w:spacing w:val="9"/>
        </w:rPr>
        <w:t> </w:t>
      </w:r>
      <w:r>
        <w:rPr>
          <w:color w:val="6E6158"/>
        </w:rPr>
        <w:t>Business</w:t>
      </w:r>
      <w:r>
        <w:rPr>
          <w:color w:val="6E6158"/>
          <w:spacing w:val="10"/>
        </w:rPr>
        <w:t> </w:t>
      </w:r>
      <w:r>
        <w:rPr>
          <w:color w:val="6E6158"/>
        </w:rPr>
        <w:t>&amp;</w:t>
      </w:r>
      <w:r>
        <w:rPr>
          <w:color w:val="6E6158"/>
          <w:spacing w:val="9"/>
        </w:rPr>
        <w:t> </w:t>
      </w:r>
      <w:r>
        <w:rPr>
          <w:color w:val="6E6158"/>
          <w:spacing w:val="-2"/>
        </w:rPr>
        <w:t>Finance</w:t>
      </w:r>
    </w:p>
    <w:p>
      <w:pPr>
        <w:pStyle w:val="BodyText"/>
        <w:spacing w:before="14"/>
      </w:pPr>
    </w:p>
    <w:p>
      <w:pPr>
        <w:pStyle w:val="Heading4"/>
        <w:spacing w:before="1"/>
        <w:ind w:left="1799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775.788.2224</w:t>
      </w:r>
    </w:p>
    <w:p>
      <w:pPr>
        <w:pStyle w:val="BodyText"/>
        <w:spacing w:before="51"/>
        <w:ind w:left="1799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41">
        <w:r>
          <w:rPr>
            <w:color w:val="FF8100"/>
            <w:spacing w:val="-2"/>
          </w:rPr>
          <w:t>cetem</w:t>
        </w:r>
      </w:hyperlink>
      <w:hyperlink r:id="rId41">
        <w:r>
          <w:rPr>
            <w:color w:val="FF8100"/>
            <w:spacing w:val="-2"/>
          </w:rPr>
          <w:t>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980844</wp:posOffset>
                </wp:positionH>
                <wp:positionV relativeFrom="paragraph">
                  <wp:posOffset>287003</wp:posOffset>
                </wp:positionV>
                <wp:extent cx="5808345" cy="1079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-11" y="5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2.598692pt;width:457.35pt;height:.85pt;mso-position-horizontal-relative:page;mso-position-vertical-relative:paragraph;z-index:-15719936;mso-wrap-distance-left:0;mso-wrap-distance-right:0" id="docshapegroup29" coordorigin="1545,452" coordsize="9147,17">
                <v:rect style="position:absolute;left:1544;top:451;width:9147;height:9" id="docshape30" filled="true" fillcolor="#999999" stroked="false">
                  <v:fill type="solid"/>
                </v:rect>
                <v:shape style="position:absolute;left:1544;top:451;width:9147;height:17" id="docshape31" coordorigin="1545,452" coordsize="9147,17" path="m10691,452l10683,460,1545,460,1545,468,10683,468,10691,468,10691,460,10691,452xe" filled="true" fillcolor="#ededed" stroked="false">
                  <v:path arrowok="t"/>
                  <v:fill type="solid"/>
                </v:shape>
                <v:shape style="position:absolute;left:1544;top:451;width:9;height:17" id="docshape32" coordorigin="1545,452" coordsize="9,17" path="m1545,468l1545,452,1553,452,1553,460,1545,46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Heading3"/>
        <w:ind w:left="1807"/>
      </w:pPr>
      <w:hyperlink r:id="rId20">
        <w:r>
          <w:rPr>
            <w:color w:val="FF8100"/>
          </w:rPr>
          <w:t>T</w:t>
        </w:r>
      </w:hyperlink>
      <w:hyperlink r:id="rId20">
        <w:r>
          <w:rPr>
            <w:color w:val="FF8100"/>
          </w:rPr>
          <w:t>HOMAS</w:t>
        </w:r>
        <w:r>
          <w:rPr>
            <w:color w:val="FF8100"/>
            <w:spacing w:val="10"/>
          </w:rPr>
          <w:t> </w:t>
        </w:r>
        <w:r>
          <w:rPr>
            <w:color w:val="FF8100"/>
          </w:rPr>
          <w:t>H.</w:t>
        </w:r>
        <w:r>
          <w:rPr>
            <w:color w:val="FF8100"/>
            <w:spacing w:val="11"/>
          </w:rPr>
          <w:t> </w:t>
        </w:r>
        <w:r>
          <w:rPr>
            <w:color w:val="FF8100"/>
            <w:spacing w:val="-4"/>
          </w:rPr>
          <w:t>FELL</w:t>
        </w:r>
      </w:hyperlink>
    </w:p>
    <w:p>
      <w:pPr>
        <w:pStyle w:val="BodyText"/>
        <w:spacing w:before="51"/>
        <w:ind w:left="1807"/>
      </w:pPr>
      <w:r>
        <w:rPr>
          <w:color w:val="6E6158"/>
        </w:rPr>
        <w:t>Director</w:t>
      </w:r>
      <w:r>
        <w:rPr>
          <w:color w:val="6E6158"/>
          <w:spacing w:val="11"/>
        </w:rPr>
        <w:t> </w:t>
      </w:r>
      <w:r>
        <w:rPr>
          <w:color w:val="6E6158"/>
        </w:rPr>
        <w:t>|</w:t>
      </w:r>
      <w:r>
        <w:rPr>
          <w:color w:val="6E6158"/>
          <w:spacing w:val="12"/>
        </w:rPr>
        <w:t> </w:t>
      </w:r>
      <w:r>
        <w:rPr>
          <w:color w:val="6E6158"/>
        </w:rPr>
        <w:t>Financial</w:t>
      </w:r>
      <w:r>
        <w:rPr>
          <w:color w:val="6E6158"/>
          <w:spacing w:val="12"/>
        </w:rPr>
        <w:t> </w:t>
      </w:r>
      <w:r>
        <w:rPr>
          <w:color w:val="6E6158"/>
          <w:spacing w:val="-2"/>
        </w:rPr>
        <w:t>Restructuring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6E6158"/>
        </w:rPr>
        <w:t>P</w:t>
      </w:r>
      <w:r>
        <w:rPr>
          <w:color w:val="6E6158"/>
          <w:spacing w:val="3"/>
        </w:rPr>
        <w:t> </w:t>
      </w:r>
      <w:r>
        <w:rPr>
          <w:color w:val="6E6158"/>
          <w:spacing w:val="-2"/>
        </w:rPr>
        <w:t>702.791.8224</w:t>
      </w:r>
    </w:p>
    <w:p>
      <w:pPr>
        <w:pStyle w:val="BodyText"/>
        <w:spacing w:before="52"/>
        <w:ind w:left="1807"/>
      </w:pPr>
      <w:r>
        <w:rPr>
          <w:color w:val="6E6158"/>
        </w:rPr>
        <w:t>E</w:t>
      </w:r>
      <w:r>
        <w:rPr>
          <w:color w:val="6E6158"/>
          <w:spacing w:val="3"/>
        </w:rPr>
        <w:t> </w:t>
      </w:r>
      <w:hyperlink r:id="rId42">
        <w:r>
          <w:rPr>
            <w:color w:val="FF8100"/>
            <w:spacing w:val="-2"/>
          </w:rPr>
          <w:t>tfell</w:t>
        </w:r>
      </w:hyperlink>
      <w:hyperlink r:id="rId42">
        <w:r>
          <w:rPr>
            <w:color w:val="FF8100"/>
            <w:spacing w:val="-2"/>
          </w:rPr>
          <w:t>@fennemorelaw.com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980844</wp:posOffset>
                </wp:positionH>
                <wp:positionV relativeFrom="paragraph">
                  <wp:posOffset>286534</wp:posOffset>
                </wp:positionV>
                <wp:extent cx="5808345" cy="1079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808345" cy="10795"/>
                          <a:chExt cx="5808345" cy="1079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8083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5715">
                                <a:moveTo>
                                  <a:pt x="5808059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808059" y="0"/>
                                </a:lnTo>
                                <a:lnTo>
                                  <a:pt x="5808059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11" y="2"/>
                            <a:ext cx="58083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8345" h="10795">
                                <a:moveTo>
                                  <a:pt x="5808065" y="0"/>
                                </a:moveTo>
                                <a:lnTo>
                                  <a:pt x="5802896" y="5168"/>
                                </a:lnTo>
                                <a:lnTo>
                                  <a:pt x="0" y="5168"/>
                                </a:lnTo>
                                <a:lnTo>
                                  <a:pt x="0" y="10337"/>
                                </a:lnTo>
                                <a:lnTo>
                                  <a:pt x="5802896" y="10337"/>
                                </a:lnTo>
                                <a:lnTo>
                                  <a:pt x="5808065" y="10337"/>
                                </a:lnTo>
                                <a:lnTo>
                                  <a:pt x="5808065" y="5168"/>
                                </a:lnTo>
                                <a:lnTo>
                                  <a:pt x="5808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5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0795">
                                <a:moveTo>
                                  <a:pt x="0" y="10334"/>
                                </a:moveTo>
                                <a:lnTo>
                                  <a:pt x="0" y="0"/>
                                </a:lnTo>
                                <a:lnTo>
                                  <a:pt x="5167" y="0"/>
                                </a:lnTo>
                                <a:lnTo>
                                  <a:pt x="5167" y="5167"/>
                                </a:lnTo>
                                <a:lnTo>
                                  <a:pt x="0" y="10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2.561743pt;width:457.35pt;height:.85pt;mso-position-horizontal-relative:page;mso-position-vertical-relative:paragraph;z-index:-15719424;mso-wrap-distance-left:0;mso-wrap-distance-right:0" id="docshapegroup33" coordorigin="1545,451" coordsize="9147,17">
                <v:rect style="position:absolute;left:1544;top:451;width:9147;height:9" id="docshape34" filled="true" fillcolor="#999999" stroked="false">
                  <v:fill type="solid"/>
                </v:rect>
                <v:shape style="position:absolute;left:1544;top:451;width:9147;height:17" id="docshape35" coordorigin="1545,451" coordsize="9147,17" path="m10691,451l10683,459,1545,459,1545,468,10683,468,10691,468,10691,459,10691,451xe" filled="true" fillcolor="#ededed" stroked="false">
                  <v:path arrowok="t"/>
                  <v:fill type="solid"/>
                </v:shape>
                <v:shape style="position:absolute;left:1544;top:451;width:9;height:17" id="docshape36" coordorigin="1545,451" coordsize="9,17" path="m1545,468l1545,451,1553,451,1553,459,1545,468xe" filled="true" fillcolor="#999999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50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4"/>
      <w:outlineLvl w:val="1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9"/>
      <w:ind w:right="2"/>
      <w:jc w:val="center"/>
      <w:outlineLvl w:val="2"/>
    </w:pPr>
    <w:rPr>
      <w:rFonts w:ascii="Century Gothic" w:hAnsi="Century Gothic" w:eastAsia="Century Gothic" w:cs="Century Gothic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24"/>
      <w:ind w:left="1774"/>
      <w:outlineLvl w:val="3"/>
    </w:pPr>
    <w:rPr>
      <w:rFonts w:ascii="Century Gothic" w:hAnsi="Century Gothic" w:eastAsia="Century Gothic" w:cs="Century Gothic"/>
      <w:b/>
      <w:bCs/>
      <w:sz w:val="19"/>
      <w:szCs w:val="19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807"/>
      <w:outlineLvl w:val="4"/>
    </w:pPr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fennemorelaw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s://www.fennemorelaw.com/services/family-office-private-client-attorneys/" TargetMode="External"/><Relationship Id="rId10" Type="http://schemas.openxmlformats.org/officeDocument/2006/relationships/hyperlink" Target="https://www.fennemorelaw.com/services/trusts-estates/" TargetMode="External"/><Relationship Id="rId11" Type="http://schemas.openxmlformats.org/officeDocument/2006/relationships/hyperlink" Target="https://www.fennemorelaw.com/people/attorneys/t-james-lee/" TargetMode="External"/><Relationship Id="rId12" Type="http://schemas.openxmlformats.org/officeDocument/2006/relationships/hyperlink" Target="https://www.fennemorelaw.com/contact-us/#phoenix" TargetMode="External"/><Relationship Id="rId13" Type="http://schemas.openxmlformats.org/officeDocument/2006/relationships/hyperlink" Target="mailto:jlee@fennemorelaw.com" TargetMode="External"/><Relationship Id="rId14" Type="http://schemas.openxmlformats.org/officeDocument/2006/relationships/hyperlink" Target="https://www.fennemorelaw.com/people/attorneys/e-j/good-stephen-a" TargetMode="External"/><Relationship Id="rId15" Type="http://schemas.openxmlformats.org/officeDocument/2006/relationships/hyperlink" Target="https://www.fennemorelaw.com/people/attorneys/a-d/aaron-richard-m" TargetMode="External"/><Relationship Id="rId16" Type="http://schemas.openxmlformats.org/officeDocument/2006/relationships/hyperlink" Target="https://www.fennemorelaw.com/people/attorneys/a-d/aldous-thomas" TargetMode="External"/><Relationship Id="rId17" Type="http://schemas.openxmlformats.org/officeDocument/2006/relationships/hyperlink" Target="https://www.fennemorelaw.com/people/attorneys/e-j/etem-craig" TargetMode="External"/><Relationship Id="rId18" Type="http://schemas.openxmlformats.org/officeDocument/2006/relationships/hyperlink" Target="https://www.fennemorelaw.com/people/attorneys/k-n/lee-t-james" TargetMode="External"/><Relationship Id="rId19" Type="http://schemas.openxmlformats.org/officeDocument/2006/relationships/hyperlink" Target="https://www.fennemorelaw.com/people/attorneys/monica-dellosso/" TargetMode="External"/><Relationship Id="rId20" Type="http://schemas.openxmlformats.org/officeDocument/2006/relationships/hyperlink" Target="https://www.fennemorelaw.com/people/attorneys/e-j/fell-thomas-h" TargetMode="External"/><Relationship Id="rId21" Type="http://schemas.openxmlformats.org/officeDocument/2006/relationships/hyperlink" Target="https://www.fennemorelaw.com/people/attorneys/o-s/shelley-j-barry" TargetMode="External"/><Relationship Id="rId22" Type="http://schemas.openxmlformats.org/officeDocument/2006/relationships/hyperlink" Target="https://www.fennemorelaw.com/people/attorneys/virginia-palmer/" TargetMode="External"/><Relationship Id="rId23" Type="http://schemas.openxmlformats.org/officeDocument/2006/relationships/hyperlink" Target="https://www.fennemorelaw.com/people/attorneys/t-z/tribe-stephanie-f" TargetMode="External"/><Relationship Id="rId24" Type="http://schemas.openxmlformats.org/officeDocument/2006/relationships/hyperlink" Target="https://www.fennemorelaw.com/people/attorneys/t-z/thomas-wm-lanier" TargetMode="External"/><Relationship Id="rId25" Type="http://schemas.openxmlformats.org/officeDocument/2006/relationships/image" Target="media/image4.jpeg"/><Relationship Id="rId26" Type="http://schemas.openxmlformats.org/officeDocument/2006/relationships/hyperlink" Target="mailto:sgood@fennemorelaw.com" TargetMode="External"/><Relationship Id="rId27" Type="http://schemas.openxmlformats.org/officeDocument/2006/relationships/image" Target="media/image5.jpeg"/><Relationship Id="rId28" Type="http://schemas.openxmlformats.org/officeDocument/2006/relationships/image" Target="media/image6.jpeg"/><Relationship Id="rId29" Type="http://schemas.openxmlformats.org/officeDocument/2006/relationships/hyperlink" Target="mailto:bshelley@fennemorelaw.com" TargetMode="External"/><Relationship Id="rId30" Type="http://schemas.openxmlformats.org/officeDocument/2006/relationships/image" Target="media/image7.jpeg"/><Relationship Id="rId31" Type="http://schemas.openxmlformats.org/officeDocument/2006/relationships/hyperlink" Target="mailto:stribe@fennemorelaw.com" TargetMode="External"/><Relationship Id="rId32" Type="http://schemas.openxmlformats.org/officeDocument/2006/relationships/image" Target="media/image8.jpeg"/><Relationship Id="rId33" Type="http://schemas.openxmlformats.org/officeDocument/2006/relationships/hyperlink" Target="mailto:raaron@fennemorelaw.com" TargetMode="External"/><Relationship Id="rId34" Type="http://schemas.openxmlformats.org/officeDocument/2006/relationships/image" Target="media/image9.jpeg"/><Relationship Id="rId35" Type="http://schemas.openxmlformats.org/officeDocument/2006/relationships/hyperlink" Target="mailto:lthomas@fennemorelaw.com" TargetMode="External"/><Relationship Id="rId36" Type="http://schemas.openxmlformats.org/officeDocument/2006/relationships/image" Target="media/image10.jpeg"/><Relationship Id="rId37" Type="http://schemas.openxmlformats.org/officeDocument/2006/relationships/hyperlink" Target="mailto:taldous@fennemorelaw.com" TargetMode="External"/><Relationship Id="rId38" Type="http://schemas.openxmlformats.org/officeDocument/2006/relationships/image" Target="media/image11.jpeg"/><Relationship Id="rId39" Type="http://schemas.openxmlformats.org/officeDocument/2006/relationships/hyperlink" Target="https://www.fennemorelaw.com/people/attorneys/michael-p-robertson/" TargetMode="External"/><Relationship Id="rId40" Type="http://schemas.openxmlformats.org/officeDocument/2006/relationships/hyperlink" Target="https://www.fennemorelaw.com/people/attorneys/craig-etem/" TargetMode="External"/><Relationship Id="rId41" Type="http://schemas.openxmlformats.org/officeDocument/2006/relationships/hyperlink" Target="mailto:cetem@fennemorelaw.com" TargetMode="External"/><Relationship Id="rId42" Type="http://schemas.openxmlformats.org/officeDocument/2006/relationships/hyperlink" Target="mailto:tfell@fennemorelaw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2025-07-11T09:36:56Z</dcterms:created>
  <dcterms:modified xsi:type="dcterms:W3CDTF">2025-07-11T09:36:56Z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Chromium</vt:lpwstr>
  </property>
  <property fmtid="{D5CDD505-2E9C-101B-9397-08002B2CF9AE}" pid="4" name="LastSaved">
    <vt:filetime>2025-07-11T00:00:00Z</vt:filetime>
  </property>
  <property fmtid="{D5CDD505-2E9C-101B-9397-08002B2CF9AE}" pid="5" name="Producer">
    <vt:lpwstr>Skia/PDF m117</vt:lpwstr>
  </property>
</Properties>
</file>