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26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6066790" cy="3642995"/>
                <wp:effectExtent l="0" t="0" r="0" b="5079"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6066790" cy="3642995"/>
                          <a:chExt cx="6066790" cy="3642995"/>
                        </a:xfrm>
                      </wpg:grpSpPr>
                      <pic:pic>
                        <pic:nvPicPr>
                          <pic:cNvPr id="2" name="Image 2">
                            <a:hlinkClick r:id="rId6"/>
                          </pic:cNvPr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505" cy="2687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8700"/>
                            <a:ext cx="6066424" cy="2469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268700"/>
                            <a:ext cx="6066790" cy="2470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66790" h="2470150">
                                <a:moveTo>
                                  <a:pt x="6066424" y="2469975"/>
                                </a:moveTo>
                                <a:lnTo>
                                  <a:pt x="0" y="2469975"/>
                                </a:lnTo>
                                <a:lnTo>
                                  <a:pt x="0" y="0"/>
                                </a:lnTo>
                                <a:lnTo>
                                  <a:pt x="6066424" y="0"/>
                                </a:lnTo>
                                <a:lnTo>
                                  <a:pt x="6066424" y="2469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424">
                              <a:alpha val="8195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Textbox 5"/>
                        <wps:cNvSpPr txBox="1"/>
                        <wps:spPr>
                          <a:xfrm>
                            <a:off x="0" y="2738675"/>
                            <a:ext cx="6066790" cy="904875"/>
                          </a:xfrm>
                          <a:prstGeom prst="rect">
                            <a:avLst/>
                          </a:prstGeom>
                          <a:solidFill>
                            <a:srgbClr val="002E6D"/>
                          </a:solidFill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color w:val="000000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color w:val="000000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00"/>
                                <w:rPr>
                                  <w:rFonts w:ascii="Times New Roman"/>
                                  <w:color w:val="000000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" w:right="0" w:firstLine="0"/>
                                <w:jc w:val="center"/>
                                <w:rPr>
                                  <w:color w:val="000000"/>
                                  <w:sz w:val="16"/>
                                </w:rPr>
                              </w:pP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Building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relationships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with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families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over</w:t>
                              </w:r>
                              <w:r>
                                <w:rPr>
                                  <w:color w:val="FFFFFF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137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6"/>
                                </w:rPr>
                                <w:t>years.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738199" y="1673361"/>
                            <a:ext cx="4603115" cy="3536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7" w:lineRule="auto" w:before="0"/>
                                <w:ind w:left="3066" w:right="0" w:hanging="3067"/>
                                <w:jc w:val="left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Serving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ultra-high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net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worth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individuals,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families,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their</w:t>
                              </w:r>
                              <w:r>
                                <w:rPr>
                                  <w:color w:val="FFFFFF"/>
                                  <w:spacing w:val="-16"/>
                                  <w:w w:val="10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2"/>
                                </w:rPr>
                                <w:t>business 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2"/>
                                </w:rPr>
                                <w:t>concerns.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343868" y="968386"/>
                            <a:ext cx="5391785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512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2"/>
                                </w:rPr>
                                <w:t>Family Office and Private Client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Attorneys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7.7pt;height:286.850pt;mso-position-horizontal-relative:char;mso-position-vertical-relative:line" id="docshapegroup1" coordorigin="0,0" coordsize="9554,5737">
                <v:shape style="position:absolute;left:0;top:0;width:2165;height:424" type="#_x0000_t75" id="docshape2" href="https://www.fennemorelaw.com/" stroked="false">
                  <v:imagedata r:id="rId5" o:title=""/>
                </v:shape>
                <v:shape style="position:absolute;left:0;top:423;width:9554;height:3890" type="#_x0000_t75" id="docshape3" stroked="false">
                  <v:imagedata r:id="rId7" o:title=""/>
                </v:shape>
                <v:rect style="position:absolute;left:0;top:423;width:9554;height:3890" id="docshape4" filled="true" fillcolor="#262424" stroked="false">
                  <v:fill opacity="53713f"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4312;width:9554;height:1425" type="#_x0000_t202" id="docshape5" filled="true" fillcolor="#002e6d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color w:val="000000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color w:val="000000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00"/>
                          <w:rPr>
                            <w:rFonts w:ascii="Times New Roman"/>
                            <w:color w:val="000000"/>
                            <w:sz w:val="16"/>
                          </w:rPr>
                        </w:pPr>
                      </w:p>
                      <w:p>
                        <w:pPr>
                          <w:spacing w:before="1"/>
                          <w:ind w:left="5" w:right="0" w:firstLine="0"/>
                          <w:jc w:val="center"/>
                          <w:rPr>
                            <w:color w:val="000000"/>
                            <w:sz w:val="16"/>
                          </w:rPr>
                        </w:pP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Building</w:t>
                        </w:r>
                        <w:r>
                          <w:rPr>
                            <w:color w:val="FFFFFF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relationships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with</w:t>
                        </w:r>
                        <w:r>
                          <w:rPr>
                            <w:color w:val="FFFFFF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families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for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over</w:t>
                        </w:r>
                        <w:r>
                          <w:rPr>
                            <w:color w:val="FFFFFF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137</w:t>
                        </w:r>
                        <w:r>
                          <w:rPr>
                            <w:color w:val="FFFFFF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FFFFFF"/>
                            <w:spacing w:val="-6"/>
                            <w:sz w:val="16"/>
                          </w:rPr>
                          <w:t>years.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162;top:2635;width:7249;height:557" type="#_x0000_t202" id="docshape6" filled="false" stroked="false">
                  <v:textbox inset="0,0,0,0">
                    <w:txbxContent>
                      <w:p>
                        <w:pPr>
                          <w:spacing w:line="247" w:lineRule="auto" w:before="0"/>
                          <w:ind w:left="3066" w:right="0" w:hanging="3067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Serving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ultra-high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net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worth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individuals,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families,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and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their</w:t>
                        </w:r>
                        <w:r>
                          <w:rPr>
                            <w:color w:val="FFFFFF"/>
                            <w:spacing w:val="-16"/>
                            <w:w w:val="105"/>
                            <w:sz w:val="22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2"/>
                          </w:rPr>
                          <w:t>business 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2"/>
                          </w:rPr>
                          <w:t>concerns.</w:t>
                        </w:r>
                      </w:p>
                    </w:txbxContent>
                  </v:textbox>
                  <w10:wrap type="none"/>
                </v:shape>
                <v:shape style="position:absolute;left:541;top:1525;width:8491;height:514" type="#_x0000_t202" id="docshape7" filled="false" stroked="false">
                  <v:textbox inset="0,0,0,0">
                    <w:txbxContent>
                      <w:p>
                        <w:pPr>
                          <w:spacing w:line="512" w:lineRule="exact" w:before="0"/>
                          <w:ind w:left="0" w:right="0" w:firstLine="0"/>
                          <w:jc w:val="left"/>
                          <w:rPr>
                            <w:b/>
                            <w:sz w:val="42"/>
                          </w:rPr>
                        </w:pPr>
                        <w:r>
                          <w:rPr>
                            <w:b/>
                            <w:color w:val="FFFFFF"/>
                            <w:sz w:val="42"/>
                          </w:rPr>
                          <w:t>Family Office and Private Client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42"/>
                          </w:rPr>
                          <w:t>Attorneys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Heading2"/>
      </w:pPr>
      <w:r>
        <w:rPr>
          <w:color w:val="002E6B"/>
          <w:spacing w:val="-2"/>
        </w:rPr>
        <w:t>LEADERSHIP</w:t>
      </w:r>
    </w:p>
    <w:p>
      <w:pPr>
        <w:pStyle w:val="BodyText"/>
        <w:spacing w:before="52"/>
        <w:rPr>
          <w:b/>
          <w:sz w:val="20"/>
        </w:rPr>
      </w:pPr>
    </w:p>
    <w:p>
      <w:pPr>
        <w:spacing w:line="218" w:lineRule="auto" w:before="0"/>
        <w:ind w:left="5859" w:right="2829" w:firstLine="0"/>
        <w:jc w:val="left"/>
        <w:rPr>
          <w:sz w:val="16"/>
        </w:rPr>
      </w:pPr>
      <w:r>
        <w:rPr>
          <w:sz w:val="16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2794571</wp:posOffset>
            </wp:positionH>
            <wp:positionV relativeFrom="paragraph">
              <wp:posOffset>-30729</wp:posOffset>
            </wp:positionV>
            <wp:extent cx="1395174" cy="1395174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174" cy="13951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9">
        <w:r>
          <w:rPr>
            <w:sz w:val="16"/>
          </w:rPr>
          <w:t>FAMILY</w:t>
        </w:r>
        <w:r>
          <w:rPr>
            <w:spacing w:val="-12"/>
            <w:sz w:val="16"/>
          </w:rPr>
          <w:t> </w:t>
        </w:r>
        <w:r>
          <w:rPr>
            <w:sz w:val="16"/>
          </w:rPr>
          <w:t>OFFICE</w:t>
        </w:r>
        <w:r>
          <w:rPr>
            <w:spacing w:val="-11"/>
            <w:sz w:val="16"/>
          </w:rPr>
          <w:t> </w:t>
        </w:r>
        <w:r>
          <w:rPr>
            <w:sz w:val="16"/>
          </w:rPr>
          <w:t>&amp;</w:t>
        </w:r>
      </w:hyperlink>
      <w:r>
        <w:rPr>
          <w:sz w:val="16"/>
        </w:rPr>
        <w:t> </w:t>
      </w:r>
      <w:hyperlink r:id="rId9">
        <w:r>
          <w:rPr>
            <w:sz w:val="16"/>
          </w:rPr>
          <w:t>PRIVATE CLIENT</w:t>
        </w:r>
      </w:hyperlink>
      <w:r>
        <w:rPr>
          <w:sz w:val="16"/>
        </w:rPr>
        <w:t> </w:t>
      </w:r>
      <w:hyperlink r:id="rId9">
        <w:r>
          <w:rPr>
            <w:spacing w:val="-2"/>
            <w:sz w:val="16"/>
          </w:rPr>
          <w:t>ATTORNEYS</w:t>
        </w:r>
      </w:hyperlink>
    </w:p>
    <w:p>
      <w:pPr>
        <w:pStyle w:val="BodyText"/>
        <w:spacing w:before="35"/>
        <w:rPr>
          <w:sz w:val="16"/>
        </w:rPr>
      </w:pPr>
    </w:p>
    <w:p>
      <w:pPr>
        <w:spacing w:before="0"/>
        <w:ind w:left="5859" w:right="0" w:firstLine="0"/>
        <w:jc w:val="left"/>
        <w:rPr>
          <w:sz w:val="16"/>
        </w:rPr>
      </w:pPr>
      <w:hyperlink r:id="rId10">
        <w:r>
          <w:rPr>
            <w:sz w:val="16"/>
          </w:rPr>
          <w:t>TRUSTS</w:t>
        </w:r>
        <w:r>
          <w:rPr>
            <w:spacing w:val="3"/>
            <w:sz w:val="16"/>
          </w:rPr>
          <w:t> </w:t>
        </w:r>
        <w:r>
          <w:rPr>
            <w:sz w:val="16"/>
          </w:rPr>
          <w:t>&amp;</w:t>
        </w:r>
        <w:r>
          <w:rPr>
            <w:spacing w:val="3"/>
            <w:sz w:val="16"/>
          </w:rPr>
          <w:t> </w:t>
        </w:r>
        <w:r>
          <w:rPr>
            <w:spacing w:val="-2"/>
            <w:sz w:val="16"/>
          </w:rPr>
          <w:t>ESTATES</w:t>
        </w:r>
      </w:hyperlink>
    </w:p>
    <w:p>
      <w:pPr>
        <w:pStyle w:val="BodyText"/>
        <w:spacing w:before="23"/>
        <w:rPr>
          <w:sz w:val="16"/>
        </w:rPr>
      </w:pPr>
    </w:p>
    <w:p>
      <w:pPr>
        <w:pStyle w:val="Heading3"/>
        <w:spacing w:line="191" w:lineRule="exact"/>
        <w:ind w:left="5859"/>
      </w:pPr>
      <w:hyperlink r:id="rId11">
        <w:r>
          <w:rPr/>
          <w:t>Jim</w:t>
        </w:r>
        <w:r>
          <w:rPr>
            <w:spacing w:val="2"/>
          </w:rPr>
          <w:t> </w:t>
        </w:r>
        <w:r>
          <w:rPr>
            <w:spacing w:val="-5"/>
          </w:rPr>
          <w:t>Lee</w:t>
        </w:r>
      </w:hyperlink>
    </w:p>
    <w:p>
      <w:pPr>
        <w:spacing w:line="142" w:lineRule="exact" w:before="0"/>
        <w:ind w:left="5859" w:right="0" w:firstLine="0"/>
        <w:jc w:val="left"/>
        <w:rPr>
          <w:sz w:val="12"/>
        </w:rPr>
      </w:pPr>
      <w:r>
        <w:rPr>
          <w:color w:val="6E6158"/>
          <w:spacing w:val="-2"/>
          <w:sz w:val="12"/>
        </w:rPr>
        <w:t>Director</w:t>
      </w:r>
    </w:p>
    <w:p>
      <w:pPr>
        <w:pStyle w:val="Heading4"/>
      </w:pPr>
      <w:hyperlink r:id="rId12">
        <w:r>
          <w:rPr>
            <w:spacing w:val="-2"/>
          </w:rPr>
          <w:t>Phoenix</w:t>
        </w:r>
      </w:hyperlink>
    </w:p>
    <w:p>
      <w:pPr>
        <w:pStyle w:val="Heading5"/>
        <w:spacing w:before="16"/>
        <w:ind w:left="5859"/>
      </w:pPr>
      <w:r>
        <w:rPr>
          <w:color w:val="6E6158"/>
        </w:rPr>
        <w:t>PH</w:t>
      </w:r>
      <w:r>
        <w:rPr>
          <w:color w:val="6E6158"/>
          <w:spacing w:val="1"/>
        </w:rPr>
        <w:t> </w:t>
      </w:r>
      <w:r>
        <w:rPr>
          <w:spacing w:val="-2"/>
        </w:rPr>
        <w:t>602.916.5422</w:t>
      </w:r>
    </w:p>
    <w:p>
      <w:pPr>
        <w:spacing w:before="8"/>
        <w:ind w:left="5859" w:right="0" w:firstLine="0"/>
        <w:jc w:val="left"/>
        <w:rPr>
          <w:sz w:val="12"/>
        </w:rPr>
      </w:pPr>
      <w:r>
        <w:rPr>
          <w:color w:val="6E6158"/>
          <w:sz w:val="12"/>
        </w:rPr>
        <w:t>FX</w:t>
      </w:r>
      <w:r>
        <w:rPr>
          <w:color w:val="6E6158"/>
          <w:spacing w:val="1"/>
          <w:sz w:val="12"/>
        </w:rPr>
        <w:t> </w:t>
      </w:r>
      <w:r>
        <w:rPr>
          <w:spacing w:val="-2"/>
          <w:sz w:val="12"/>
        </w:rPr>
        <w:t>602.916.5622</w:t>
      </w:r>
    </w:p>
    <w:p>
      <w:pPr>
        <w:spacing w:line="266" w:lineRule="auto" w:before="15"/>
        <w:ind w:left="5859" w:right="2829" w:firstLine="0"/>
        <w:jc w:val="left"/>
        <w:rPr>
          <w:sz w:val="12"/>
        </w:rPr>
      </w:pPr>
      <w:hyperlink r:id="rId13">
        <w:r>
          <w:rPr>
            <w:color w:val="002E6B"/>
            <w:spacing w:val="-2"/>
            <w:sz w:val="12"/>
          </w:rPr>
          <w:t>j</w:t>
        </w:r>
        <w:r>
          <w:rPr>
            <w:color w:val="002E6B"/>
            <w:spacing w:val="-2"/>
            <w:sz w:val="12"/>
            <w:u w:val="single" w:color="002E6B"/>
          </w:rPr>
          <w:t>lee@fennemorelaw.c</w:t>
        </w:r>
      </w:hyperlink>
      <w:r>
        <w:rPr>
          <w:color w:val="002E6B"/>
          <w:spacing w:val="40"/>
          <w:sz w:val="12"/>
          <w:u w:val="none"/>
        </w:rPr>
        <w:t> </w:t>
      </w:r>
      <w:hyperlink r:id="rId13">
        <w:r>
          <w:rPr>
            <w:color w:val="002E6B"/>
            <w:spacing w:val="-6"/>
            <w:sz w:val="12"/>
            <w:u w:val="single" w:color="002E6B"/>
          </w:rPr>
          <w:t>om</w:t>
        </w:r>
      </w:hyperlink>
    </w:p>
    <w:p>
      <w:pPr>
        <w:pStyle w:val="BodyText"/>
      </w:pPr>
    </w:p>
    <w:p>
      <w:pPr>
        <w:pStyle w:val="BodyText"/>
        <w:spacing w:before="170"/>
      </w:pPr>
    </w:p>
    <w:p>
      <w:pPr>
        <w:pStyle w:val="BodyText"/>
        <w:spacing w:line="297" w:lineRule="auto" w:before="1"/>
        <w:ind w:left="464" w:right="707"/>
      </w:pPr>
      <w:r>
        <w:rPr>
          <w:color w:val="6E6158"/>
        </w:rPr>
        <w:t>Fennemore’s Family Office &amp; Private Client Attorneys—a powerhouse team guiding high-net-</w:t>
      </w:r>
      <w:r>
        <w:rPr>
          <w:color w:val="6E6158"/>
          <w:spacing w:val="40"/>
        </w:rPr>
        <w:t> </w:t>
      </w:r>
      <w:r>
        <w:rPr>
          <w:color w:val="6E6158"/>
        </w:rPr>
        <w:t>worth individuals, multigenerational families, and family offices through the evolving </w:t>
      </w:r>
      <w:r>
        <w:rPr>
          <w:color w:val="6E6158"/>
        </w:rPr>
        <w:t>landscape</w:t>
      </w:r>
      <w:r>
        <w:rPr>
          <w:color w:val="6E6158"/>
          <w:spacing w:val="80"/>
        </w:rPr>
        <w:t> </w:t>
      </w:r>
      <w:r>
        <w:rPr>
          <w:color w:val="6E6158"/>
        </w:rPr>
        <w:t>of wealth planning, preservation, and legacy building.</w:t>
      </w:r>
    </w:p>
    <w:p>
      <w:pPr>
        <w:pStyle w:val="BodyText"/>
        <w:spacing w:line="295" w:lineRule="auto" w:before="191"/>
        <w:ind w:left="464" w:right="707"/>
      </w:pPr>
      <w:r>
        <w:rPr>
          <w:color w:val="6E6158"/>
        </w:rPr>
        <w:t>Whether advising on trust and estate planning, business succession, or charitable giving, our</w:t>
      </w:r>
      <w:r>
        <w:rPr>
          <w:color w:val="6E6158"/>
          <w:spacing w:val="40"/>
        </w:rPr>
        <w:t> </w:t>
      </w:r>
      <w:r>
        <w:rPr>
          <w:color w:val="6E6158"/>
        </w:rPr>
        <w:t>attorneys take a holistic, values-driven approach that puts people first. With deep experience</w:t>
      </w:r>
      <w:r>
        <w:rPr>
          <w:color w:val="6E6158"/>
          <w:spacing w:val="40"/>
        </w:rPr>
        <w:t> </w:t>
      </w:r>
      <w:r>
        <w:rPr>
          <w:color w:val="6E6158"/>
        </w:rPr>
        <w:t>across real estate, tax, fiduciary litigation, and cross-border matters, they deliver legal strategies</w:t>
      </w:r>
      <w:r>
        <w:rPr>
          <w:color w:val="6E6158"/>
          <w:spacing w:val="40"/>
        </w:rPr>
        <w:t> </w:t>
      </w:r>
      <w:r>
        <w:rPr>
          <w:color w:val="6E6158"/>
        </w:rPr>
        <w:t>that evolve with families through generations and across geographies.</w:t>
      </w:r>
    </w:p>
    <w:p>
      <w:pPr>
        <w:pStyle w:val="Heading1"/>
        <w:spacing w:before="162"/>
      </w:pPr>
      <w:r>
        <w:rPr>
          <w:color w:val="FF8100"/>
        </w:rPr>
        <w:t>YOUR</w:t>
      </w:r>
      <w:r>
        <w:rPr>
          <w:color w:val="FF8100"/>
          <w:spacing w:val="11"/>
        </w:rPr>
        <w:t> </w:t>
      </w:r>
      <w:r>
        <w:rPr>
          <w:color w:val="FF8100"/>
        </w:rPr>
        <w:t>CONCIERGE</w:t>
      </w:r>
      <w:r>
        <w:rPr>
          <w:color w:val="FF8100"/>
          <w:spacing w:val="11"/>
        </w:rPr>
        <w:t> </w:t>
      </w:r>
      <w:r>
        <w:rPr>
          <w:color w:val="FF8100"/>
          <w:spacing w:val="-2"/>
        </w:rPr>
        <w:t>LAWYER</w:t>
      </w:r>
    </w:p>
    <w:p>
      <w:pPr>
        <w:pStyle w:val="BodyText"/>
        <w:spacing w:before="14"/>
        <w:rPr>
          <w:b/>
          <w:sz w:val="24"/>
        </w:rPr>
      </w:pPr>
    </w:p>
    <w:p>
      <w:pPr>
        <w:spacing w:before="0"/>
        <w:ind w:left="464" w:right="0" w:firstLine="0"/>
        <w:jc w:val="left"/>
        <w:rPr>
          <w:b/>
          <w:sz w:val="24"/>
        </w:rPr>
      </w:pPr>
      <w:r>
        <w:rPr>
          <w:b/>
          <w:color w:val="FF8100"/>
          <w:sz w:val="24"/>
        </w:rPr>
        <w:t>PRIVATE</w:t>
      </w:r>
      <w:r>
        <w:rPr>
          <w:b/>
          <w:color w:val="FF8100"/>
          <w:spacing w:val="9"/>
          <w:sz w:val="24"/>
        </w:rPr>
        <w:t> </w:t>
      </w:r>
      <w:r>
        <w:rPr>
          <w:b/>
          <w:color w:val="FF8100"/>
          <w:sz w:val="24"/>
        </w:rPr>
        <w:t>CLIENT</w:t>
      </w:r>
      <w:r>
        <w:rPr>
          <w:b/>
          <w:color w:val="FF8100"/>
          <w:spacing w:val="9"/>
          <w:sz w:val="24"/>
        </w:rPr>
        <w:t> </w:t>
      </w:r>
      <w:r>
        <w:rPr>
          <w:b/>
          <w:color w:val="FF8100"/>
          <w:spacing w:val="-2"/>
          <w:sz w:val="24"/>
        </w:rPr>
        <w:t>SERVICES</w:t>
      </w:r>
    </w:p>
    <w:p>
      <w:pPr>
        <w:pStyle w:val="BodyText"/>
        <w:spacing w:line="427" w:lineRule="auto" w:before="147"/>
        <w:ind w:left="716" w:right="605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1063521</wp:posOffset>
                </wp:positionH>
                <wp:positionV relativeFrom="paragraph">
                  <wp:posOffset>157899</wp:posOffset>
                </wp:positionV>
                <wp:extent cx="20955" cy="20955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12.433069pt;width:1.65pt;height:1.65pt;mso-position-horizontal-relative:page;mso-position-vertical-relative:paragraph;z-index:15729664" id="docshape8" coordorigin="1675,249" coordsize="33,33" path="m1696,281l1687,281,1683,280,1676,273,1675,269,1675,260,1676,257,1683,250,1687,249,1696,249,1699,250,1706,257,1707,260,1707,265,1707,269,1706,273,1699,280,1696,281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1063521</wp:posOffset>
                </wp:positionH>
                <wp:positionV relativeFrom="paragraph">
                  <wp:posOffset>416265</wp:posOffset>
                </wp:positionV>
                <wp:extent cx="20955" cy="20955"/>
                <wp:effectExtent l="0" t="0" r="0" b="0"/>
                <wp:wrapNone/>
                <wp:docPr id="10" name="Graphic 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" name="Graphic 10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32.776814pt;width:1.65pt;height:1.65pt;mso-position-horizontal-relative:page;mso-position-vertical-relative:paragraph;z-index:15730176" id="docshape9" coordorigin="1675,656" coordsize="33,33" path="m1696,688l1687,688,1683,686,1676,680,1675,676,1675,667,1676,663,1683,657,1687,656,1696,656,1699,657,1706,663,1707,667,1707,672,1707,676,1706,680,1699,686,1696,688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Family office general </w:t>
      </w:r>
      <w:r>
        <w:rPr>
          <w:color w:val="6E6158"/>
        </w:rPr>
        <w:t>counsel Private wealth planning</w:t>
      </w:r>
    </w:p>
    <w:p>
      <w:pPr>
        <w:pStyle w:val="BodyText"/>
        <w:spacing w:line="420" w:lineRule="auto"/>
        <w:ind w:left="716" w:right="493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1063521</wp:posOffset>
                </wp:positionH>
                <wp:positionV relativeFrom="paragraph">
                  <wp:posOffset>54670</wp:posOffset>
                </wp:positionV>
                <wp:extent cx="20955" cy="20955"/>
                <wp:effectExtent l="0" t="0" r="0" b="0"/>
                <wp:wrapNone/>
                <wp:docPr id="11" name="Graphic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Graphic 11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4.304726pt;width:1.65pt;height:1.65pt;mso-position-horizontal-relative:page;mso-position-vertical-relative:paragraph;z-index:15730688" id="docshape10" coordorigin="1675,86" coordsize="33,33" path="m1696,119l1687,119,1683,117,1676,111,1675,107,1675,98,1676,94,1683,88,1687,86,1696,86,1699,88,1706,94,1707,98,1707,102,1707,107,1706,111,1699,117,1696,119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1063521</wp:posOffset>
                </wp:positionH>
                <wp:positionV relativeFrom="paragraph">
                  <wp:posOffset>318203</wp:posOffset>
                </wp:positionV>
                <wp:extent cx="20955" cy="20955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25.055365pt;width:1.65pt;height:1.65pt;mso-position-horizontal-relative:page;mso-position-vertical-relative:paragraph;z-index:15731200" id="docshape11" coordorigin="1675,501" coordsize="33,33" path="m1696,534l1687,534,1683,532,1676,526,1675,522,1675,513,1676,509,1683,503,1687,501,1696,501,1699,503,1706,509,1707,513,1707,517,1707,522,1706,526,1699,532,1696,534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Sophisticated business and tax structuring Private equity and angel investment </w:t>
      </w:r>
      <w:r>
        <w:rPr>
          <w:color w:val="6E6158"/>
        </w:rPr>
        <w:t>support</w:t>
      </w:r>
    </w:p>
    <w:p>
      <w:pPr>
        <w:pStyle w:val="BodyText"/>
        <w:spacing w:after="0" w:line="420" w:lineRule="auto"/>
        <w:sectPr>
          <w:type w:val="continuous"/>
          <w:pgSz w:w="12240" w:h="15840"/>
          <w:pgMar w:top="560" w:bottom="280" w:left="1080" w:right="1080"/>
        </w:sectPr>
      </w:pPr>
    </w:p>
    <w:p>
      <w:pPr>
        <w:pStyle w:val="BodyText"/>
        <w:spacing w:before="88"/>
        <w:ind w:left="716"/>
      </w:pPr>
      <w:r>
        <w:rPr>
          <w:color w:val="6E6158"/>
        </w:rPr>
        <w:t>Specialty</w:t>
      </w:r>
      <w:r>
        <w:rPr>
          <w:color w:val="6E6158"/>
          <w:spacing w:val="15"/>
        </w:rPr>
        <w:t> </w:t>
      </w:r>
      <w:r>
        <w:rPr>
          <w:color w:val="6E6158"/>
        </w:rPr>
        <w:t>areas,</w:t>
      </w:r>
      <w:r>
        <w:rPr>
          <w:color w:val="6E6158"/>
          <w:spacing w:val="16"/>
        </w:rPr>
        <w:t> </w:t>
      </w:r>
      <w:r>
        <w:rPr>
          <w:color w:val="6E6158"/>
        </w:rPr>
        <w:t>such</w:t>
      </w:r>
      <w:r>
        <w:rPr>
          <w:color w:val="6E6158"/>
          <w:spacing w:val="15"/>
        </w:rPr>
        <w:t> </w:t>
      </w:r>
      <w:r>
        <w:rPr>
          <w:color w:val="6E6158"/>
        </w:rPr>
        <w:t>as</w:t>
      </w:r>
      <w:r>
        <w:rPr>
          <w:color w:val="6E6158"/>
          <w:spacing w:val="16"/>
        </w:rPr>
        <w:t> </w:t>
      </w:r>
      <w:r>
        <w:rPr>
          <w:color w:val="6E6158"/>
        </w:rPr>
        <w:t>agribusiness,</w:t>
      </w:r>
      <w:r>
        <w:rPr>
          <w:color w:val="6E6158"/>
          <w:spacing w:val="15"/>
        </w:rPr>
        <w:t> </w:t>
      </w:r>
      <w:r>
        <w:rPr>
          <w:color w:val="6E6158"/>
        </w:rPr>
        <w:t>aviation</w:t>
      </w:r>
      <w:r>
        <w:rPr>
          <w:color w:val="6E6158"/>
          <w:spacing w:val="16"/>
        </w:rPr>
        <w:t> </w:t>
      </w:r>
      <w:r>
        <w:rPr>
          <w:color w:val="6E6158"/>
        </w:rPr>
        <w:t>trusts,</w:t>
      </w:r>
      <w:r>
        <w:rPr>
          <w:color w:val="6E6158"/>
          <w:spacing w:val="15"/>
        </w:rPr>
        <w:t> </w:t>
      </w:r>
      <w:r>
        <w:rPr>
          <w:color w:val="6E6158"/>
        </w:rPr>
        <w:t>emerging</w:t>
      </w:r>
      <w:r>
        <w:rPr>
          <w:color w:val="6E6158"/>
          <w:spacing w:val="15"/>
        </w:rPr>
        <w:t> </w:t>
      </w:r>
      <w:r>
        <w:rPr>
          <w:color w:val="6E6158"/>
        </w:rPr>
        <w:t>technologies,</w:t>
      </w:r>
      <w:r>
        <w:rPr>
          <w:color w:val="6E6158"/>
          <w:spacing w:val="16"/>
        </w:rPr>
        <w:t> </w:t>
      </w:r>
      <w:r>
        <w:rPr>
          <w:color w:val="6E6158"/>
          <w:spacing w:val="-2"/>
        </w:rPr>
        <w:t>household</w:t>
      </w:r>
    </w:p>
    <w:p>
      <w:pPr>
        <w:pStyle w:val="BodyText"/>
        <w:spacing w:line="302" w:lineRule="auto" w:before="52"/>
        <w:ind w:left="716" w:right="70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1063521</wp:posOffset>
                </wp:positionH>
                <wp:positionV relativeFrom="paragraph">
                  <wp:posOffset>97827</wp:posOffset>
                </wp:positionV>
                <wp:extent cx="20955" cy="20955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2095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955" h="20955">
                              <a:moveTo>
                                <a:pt x="13188" y="20669"/>
                              </a:moveTo>
                              <a:lnTo>
                                <a:pt x="7480" y="20669"/>
                              </a:lnTo>
                              <a:lnTo>
                                <a:pt x="5044" y="19660"/>
                              </a:lnTo>
                              <a:lnTo>
                                <a:pt x="1008" y="15624"/>
                              </a:lnTo>
                              <a:lnTo>
                                <a:pt x="0" y="13188"/>
                              </a:lnTo>
                              <a:lnTo>
                                <a:pt x="0" y="7480"/>
                              </a:lnTo>
                              <a:lnTo>
                                <a:pt x="1008" y="5044"/>
                              </a:lnTo>
                              <a:lnTo>
                                <a:pt x="5044" y="1008"/>
                              </a:lnTo>
                              <a:lnTo>
                                <a:pt x="7480" y="0"/>
                              </a:lnTo>
                              <a:lnTo>
                                <a:pt x="13188" y="0"/>
                              </a:lnTo>
                              <a:lnTo>
                                <a:pt x="15624" y="1008"/>
                              </a:lnTo>
                              <a:lnTo>
                                <a:pt x="19660" y="5044"/>
                              </a:lnTo>
                              <a:lnTo>
                                <a:pt x="20669" y="7480"/>
                              </a:lnTo>
                              <a:lnTo>
                                <a:pt x="20669" y="10334"/>
                              </a:lnTo>
                              <a:lnTo>
                                <a:pt x="20669" y="13188"/>
                              </a:lnTo>
                              <a:lnTo>
                                <a:pt x="19660" y="15624"/>
                              </a:lnTo>
                              <a:lnTo>
                                <a:pt x="15624" y="19660"/>
                              </a:lnTo>
                              <a:lnTo>
                                <a:pt x="13188" y="206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9090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3.741867pt;margin-top:7.702939pt;width:1.65pt;height:1.65pt;mso-position-horizontal-relative:page;mso-position-vertical-relative:paragraph;z-index:15733248" id="docshape12" coordorigin="1675,154" coordsize="33,33" path="m1696,187l1687,187,1683,185,1676,179,1675,175,1675,166,1676,162,1683,156,1687,154,1696,154,1699,156,1706,162,1707,166,1707,170,1707,175,1706,179,1699,185,1696,187xe" filled="true" fillcolor="#09090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6E6158"/>
        </w:rPr>
        <w:t>employment, international tax and concerns, mansion and luxury home ownership, </w:t>
      </w:r>
      <w:r>
        <w:rPr>
          <w:color w:val="6E6158"/>
        </w:rPr>
        <w:t>privacy</w:t>
      </w:r>
      <w:r>
        <w:rPr>
          <w:color w:val="6E6158"/>
          <w:spacing w:val="40"/>
        </w:rPr>
        <w:t> </w:t>
      </w:r>
      <w:r>
        <w:rPr>
          <w:color w:val="6E6158"/>
        </w:rPr>
        <w:t>law, real estate development, and technology manufacturing</w:t>
      </w:r>
    </w:p>
    <w:p>
      <w:pPr>
        <w:pStyle w:val="Heading1"/>
        <w:spacing w:before="152"/>
      </w:pPr>
      <w:r>
        <w:rPr>
          <w:color w:val="FF8100"/>
          <w:spacing w:val="-2"/>
        </w:rPr>
        <w:t>ARIZONA</w:t>
      </w:r>
    </w:p>
    <w:p>
      <w:pPr>
        <w:pStyle w:val="BodyText"/>
        <w:spacing w:before="6"/>
        <w:rPr>
          <w:b/>
          <w:sz w:val="13"/>
        </w:rPr>
      </w:pPr>
    </w:p>
    <w:p>
      <w:pPr>
        <w:pStyle w:val="BodyText"/>
        <w:spacing w:after="0"/>
        <w:rPr>
          <w:b/>
          <w:sz w:val="13"/>
        </w:rPr>
        <w:sectPr>
          <w:pgSz w:w="12240" w:h="15840"/>
          <w:pgMar w:top="500" w:bottom="280" w:left="1080" w:right="1080"/>
        </w:sectPr>
      </w:pPr>
    </w:p>
    <w:p>
      <w:pPr>
        <w:pStyle w:val="Heading3"/>
        <w:spacing w:before="101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980844</wp:posOffset>
            </wp:positionH>
            <wp:positionV relativeFrom="paragraph">
              <wp:posOffset>-29778</wp:posOffset>
            </wp:positionV>
            <wp:extent cx="733758" cy="733758"/>
            <wp:effectExtent l="0" t="0" r="0" b="0"/>
            <wp:wrapNone/>
            <wp:docPr id="14" name="Image 14">
              <a:hlinkClick r:id="rId14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>
                      <a:hlinkClick r:id="rId14"/>
                    </pic:cNvPr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4">
        <w:r>
          <w:rPr>
            <w:color w:val="6E6158"/>
          </w:rPr>
          <w:t>Stephen</w:t>
        </w:r>
        <w:r>
          <w:rPr>
            <w:color w:val="6E6158"/>
            <w:spacing w:val="3"/>
          </w:rPr>
          <w:t> </w:t>
        </w:r>
        <w:r>
          <w:rPr>
            <w:color w:val="6E6158"/>
          </w:rPr>
          <w:t>A.</w:t>
        </w:r>
        <w:r>
          <w:rPr>
            <w:color w:val="6E6158"/>
            <w:spacing w:val="4"/>
          </w:rPr>
          <w:t> </w:t>
        </w:r>
        <w:r>
          <w:rPr>
            <w:color w:val="6E6158"/>
            <w:spacing w:val="-4"/>
          </w:rPr>
          <w:t>Good</w:t>
        </w:r>
      </w:hyperlink>
    </w:p>
    <w:p>
      <w:pPr>
        <w:spacing w:line="146" w:lineRule="exact" w:before="0"/>
        <w:ind w:left="1742" w:right="0" w:firstLine="0"/>
        <w:jc w:val="left"/>
        <w:rPr>
          <w:sz w:val="12"/>
        </w:rPr>
      </w:pPr>
      <w:hyperlink r:id="rId14">
        <w:r>
          <w:rPr>
            <w:color w:val="6E6158"/>
            <w:sz w:val="12"/>
          </w:rPr>
          <w:t>Director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2"/>
          <w:sz w:val="12"/>
        </w:rPr>
        <w:t> </w:t>
      </w:r>
      <w:hyperlink r:id="rId16">
        <w:r>
          <w:rPr>
            <w:color w:val="6E6158"/>
            <w:sz w:val="12"/>
          </w:rPr>
          <w:t>Business</w:t>
        </w:r>
        <w:r>
          <w:rPr>
            <w:color w:val="6E6158"/>
            <w:spacing w:val="3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pacing w:val="-2"/>
            <w:sz w:val="12"/>
          </w:rPr>
          <w:t>Finance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</w:pPr>
      <w:hyperlink r:id="rId14">
        <w:r>
          <w:rPr>
            <w:color w:val="6E6158"/>
          </w:rPr>
          <w:t>P </w:t>
        </w:r>
        <w:r>
          <w:rPr>
            <w:spacing w:val="-2"/>
          </w:rPr>
          <w:t>602.916.5395</w:t>
        </w:r>
      </w:hyperlink>
    </w:p>
    <w:p>
      <w:pPr>
        <w:spacing w:before="32"/>
        <w:ind w:left="1742" w:right="0" w:firstLine="0"/>
        <w:jc w:val="left"/>
        <w:rPr>
          <w:sz w:val="12"/>
        </w:rPr>
      </w:pPr>
      <w:hyperlink r:id="rId17">
        <w:r>
          <w:rPr>
            <w:color w:val="002E6B"/>
            <w:spacing w:val="-2"/>
            <w:sz w:val="12"/>
            <w:u w:val="single" w:color="002E6B"/>
          </w:rPr>
          <w:t>sgood@fennemorelaw.com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6"/>
        <w:rPr>
          <w:sz w:val="12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980844</wp:posOffset>
            </wp:positionH>
            <wp:positionV relativeFrom="paragraph">
              <wp:posOffset>-94082</wp:posOffset>
            </wp:positionV>
            <wp:extent cx="733758" cy="733758"/>
            <wp:effectExtent l="0" t="0" r="0" b="0"/>
            <wp:wrapNone/>
            <wp:docPr id="15" name="Image 15">
              <a:hlinkClick r:id="rId1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>
                      <a:hlinkClick r:id="rId18"/>
                    </pic:cNvPr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8">
        <w:r>
          <w:rPr>
            <w:color w:val="6E6158"/>
          </w:rPr>
          <w:t>Hope</w:t>
        </w:r>
        <w:r>
          <w:rPr>
            <w:color w:val="6E6158"/>
            <w:spacing w:val="4"/>
          </w:rPr>
          <w:t> </w:t>
        </w:r>
        <w:r>
          <w:rPr>
            <w:color w:val="6E6158"/>
            <w:spacing w:val="-2"/>
          </w:rPr>
          <w:t>Leibsohn</w:t>
        </w:r>
      </w:hyperlink>
    </w:p>
    <w:p>
      <w:pPr>
        <w:spacing w:line="146" w:lineRule="exact" w:before="0"/>
        <w:ind w:left="1742" w:right="0" w:firstLine="0"/>
        <w:jc w:val="left"/>
        <w:rPr>
          <w:sz w:val="12"/>
        </w:rPr>
      </w:pPr>
      <w:hyperlink r:id="rId18">
        <w:r>
          <w:rPr>
            <w:color w:val="6E6158"/>
            <w:sz w:val="12"/>
          </w:rPr>
          <w:t>Director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1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6"/>
        <w:rPr>
          <w:sz w:val="12"/>
        </w:rPr>
      </w:pPr>
    </w:p>
    <w:p>
      <w:pPr>
        <w:pStyle w:val="Heading5"/>
        <w:spacing w:before="1"/>
      </w:pPr>
      <w:hyperlink r:id="rId18">
        <w:r>
          <w:rPr>
            <w:color w:val="6E6158"/>
          </w:rPr>
          <w:t>P </w:t>
        </w:r>
        <w:r>
          <w:rPr>
            <w:spacing w:val="-2"/>
          </w:rPr>
          <w:t>602.916.5328</w:t>
        </w:r>
      </w:hyperlink>
    </w:p>
    <w:p>
      <w:pPr>
        <w:spacing w:before="32"/>
        <w:ind w:left="1742" w:right="0" w:firstLine="0"/>
        <w:jc w:val="left"/>
        <w:rPr>
          <w:sz w:val="12"/>
        </w:rPr>
      </w:pPr>
      <w:hyperlink r:id="rId20">
        <w:r>
          <w:rPr>
            <w:color w:val="002E6B"/>
            <w:spacing w:val="-2"/>
            <w:sz w:val="12"/>
            <w:u w:val="single" w:color="002E6B"/>
          </w:rPr>
          <w:t>hleibsohn@fennemorelaw.com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5"/>
        <w:rPr>
          <w:sz w:val="12"/>
        </w:rPr>
      </w:pPr>
    </w:p>
    <w:p>
      <w:pPr>
        <w:pStyle w:val="Heading3"/>
        <w:spacing w:before="1"/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980844</wp:posOffset>
            </wp:positionH>
            <wp:positionV relativeFrom="paragraph">
              <wp:posOffset>-93616</wp:posOffset>
            </wp:positionV>
            <wp:extent cx="733758" cy="733758"/>
            <wp:effectExtent l="0" t="0" r="0" b="0"/>
            <wp:wrapNone/>
            <wp:docPr id="16" name="Image 16">
              <a:hlinkClick r:id="rId2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>
                      <a:hlinkClick r:id="rId21"/>
                    </pic:cNvPr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1">
        <w:r>
          <w:rPr>
            <w:color w:val="6E6158"/>
          </w:rPr>
          <w:t>Stephanie</w:t>
        </w:r>
        <w:r>
          <w:rPr>
            <w:color w:val="6E6158"/>
            <w:spacing w:val="2"/>
          </w:rPr>
          <w:t> </w:t>
        </w:r>
        <w:r>
          <w:rPr>
            <w:color w:val="6E6158"/>
          </w:rPr>
          <w:t>F.</w:t>
        </w:r>
        <w:r>
          <w:rPr>
            <w:color w:val="6E6158"/>
            <w:spacing w:val="5"/>
          </w:rPr>
          <w:t> </w:t>
        </w:r>
        <w:r>
          <w:rPr>
            <w:color w:val="6E6158"/>
            <w:spacing w:val="-2"/>
          </w:rPr>
          <w:t>Tribe</w:t>
        </w:r>
      </w:hyperlink>
    </w:p>
    <w:p>
      <w:pPr>
        <w:spacing w:line="146" w:lineRule="exact" w:before="0"/>
        <w:ind w:left="1742" w:right="0" w:firstLine="0"/>
        <w:jc w:val="left"/>
        <w:rPr>
          <w:sz w:val="12"/>
        </w:rPr>
      </w:pPr>
      <w:hyperlink r:id="rId21">
        <w:r>
          <w:rPr>
            <w:color w:val="6E6158"/>
            <w:sz w:val="12"/>
          </w:rPr>
          <w:t>Director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1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6"/>
        <w:rPr>
          <w:sz w:val="12"/>
        </w:rPr>
      </w:pPr>
    </w:p>
    <w:p>
      <w:pPr>
        <w:pStyle w:val="Heading5"/>
      </w:pPr>
      <w:hyperlink r:id="rId21">
        <w:r>
          <w:rPr>
            <w:color w:val="6E6158"/>
          </w:rPr>
          <w:t>P </w:t>
        </w:r>
        <w:r>
          <w:rPr>
            <w:spacing w:val="-2"/>
          </w:rPr>
          <w:t>602.916.5325</w:t>
        </w:r>
      </w:hyperlink>
    </w:p>
    <w:p>
      <w:pPr>
        <w:spacing w:before="32"/>
        <w:ind w:left="1742" w:right="0" w:firstLine="0"/>
        <w:jc w:val="left"/>
        <w:rPr>
          <w:sz w:val="12"/>
        </w:rPr>
      </w:pPr>
      <w:hyperlink r:id="rId23">
        <w:r>
          <w:rPr>
            <w:color w:val="002E6B"/>
            <w:spacing w:val="-2"/>
            <w:sz w:val="12"/>
            <w:u w:val="single" w:color="002E6B"/>
          </w:rPr>
          <w:t>stribe@fennemorelaw.com</w:t>
        </w:r>
      </w:hyperlink>
    </w:p>
    <w:p>
      <w:pPr>
        <w:pStyle w:val="Heading3"/>
        <w:spacing w:before="101"/>
      </w:pPr>
      <w:r>
        <w:rPr>
          <w:b w:val="0"/>
        </w:rPr>
        <w:br w:type="column"/>
      </w:r>
      <w:hyperlink r:id="rId11">
        <w:r>
          <w:rPr>
            <w:color w:val="6E6158"/>
          </w:rPr>
          <w:t>T.</w:t>
        </w:r>
        <w:r>
          <w:rPr>
            <w:color w:val="6E6158"/>
            <w:spacing w:val="3"/>
          </w:rPr>
          <w:t> </w:t>
        </w:r>
        <w:r>
          <w:rPr>
            <w:color w:val="6E6158"/>
          </w:rPr>
          <w:t>James</w:t>
        </w:r>
        <w:r>
          <w:rPr>
            <w:color w:val="6E6158"/>
            <w:spacing w:val="3"/>
          </w:rPr>
          <w:t> </w:t>
        </w:r>
        <w:r>
          <w:rPr>
            <w:color w:val="6E6158"/>
            <w:spacing w:val="-5"/>
          </w:rPr>
          <w:t>Lee</w:t>
        </w:r>
      </w:hyperlink>
    </w:p>
    <w:p>
      <w:pPr>
        <w:spacing w:line="146" w:lineRule="exact" w:before="0"/>
        <w:ind w:left="1742" w:right="0" w:firstLine="0"/>
        <w:jc w:val="left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4039893</wp:posOffset>
            </wp:positionH>
            <wp:positionV relativeFrom="paragraph">
              <wp:posOffset>-218062</wp:posOffset>
            </wp:positionV>
            <wp:extent cx="733758" cy="733758"/>
            <wp:effectExtent l="0" t="0" r="0" b="0"/>
            <wp:wrapNone/>
            <wp:docPr id="17" name="Image 17">
              <a:hlinkClick r:id="rId1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>
                      <a:hlinkClick r:id="rId11"/>
                    </pic:cNvPr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1">
        <w:r>
          <w:rPr>
            <w:color w:val="6E6158"/>
            <w:sz w:val="12"/>
          </w:rPr>
          <w:t>Director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1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</w:pPr>
      <w:hyperlink r:id="rId11">
        <w:r>
          <w:rPr>
            <w:color w:val="6E6158"/>
          </w:rPr>
          <w:t>P </w:t>
        </w:r>
        <w:r>
          <w:rPr>
            <w:spacing w:val="-2"/>
          </w:rPr>
          <w:t>602.916.5422</w:t>
        </w:r>
      </w:hyperlink>
    </w:p>
    <w:p>
      <w:pPr>
        <w:spacing w:before="32"/>
        <w:ind w:left="1742" w:right="0" w:firstLine="0"/>
        <w:jc w:val="left"/>
        <w:rPr>
          <w:sz w:val="12"/>
        </w:rPr>
      </w:pPr>
      <w:hyperlink r:id="rId13">
        <w:r>
          <w:rPr>
            <w:color w:val="002E6B"/>
            <w:spacing w:val="-2"/>
            <w:sz w:val="12"/>
          </w:rPr>
          <w:t>j</w:t>
        </w:r>
        <w:r>
          <w:rPr>
            <w:color w:val="002E6B"/>
            <w:spacing w:val="-2"/>
            <w:sz w:val="12"/>
            <w:u w:val="single" w:color="002E6B"/>
          </w:rPr>
          <w:t>lee@fennemorelaw.com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46"/>
        <w:rPr>
          <w:sz w:val="12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4039893</wp:posOffset>
            </wp:positionH>
            <wp:positionV relativeFrom="paragraph">
              <wp:posOffset>-94082</wp:posOffset>
            </wp:positionV>
            <wp:extent cx="733758" cy="733758"/>
            <wp:effectExtent l="0" t="0" r="0" b="0"/>
            <wp:wrapNone/>
            <wp:docPr id="18" name="Image 18">
              <a:hlinkClick r:id="rId25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>
                      <a:hlinkClick r:id="rId25"/>
                    </pic:cNvPr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5">
        <w:r>
          <w:rPr>
            <w:color w:val="6E6158"/>
          </w:rPr>
          <w:t>J.</w:t>
        </w:r>
        <w:r>
          <w:rPr>
            <w:color w:val="6E6158"/>
            <w:spacing w:val="2"/>
          </w:rPr>
          <w:t> </w:t>
        </w:r>
        <w:r>
          <w:rPr>
            <w:color w:val="6E6158"/>
          </w:rPr>
          <w:t>Barry</w:t>
        </w:r>
        <w:r>
          <w:rPr>
            <w:color w:val="6E6158"/>
            <w:spacing w:val="3"/>
          </w:rPr>
          <w:t> </w:t>
        </w:r>
        <w:r>
          <w:rPr>
            <w:color w:val="6E6158"/>
            <w:spacing w:val="-2"/>
          </w:rPr>
          <w:t>Shelley</w:t>
        </w:r>
      </w:hyperlink>
    </w:p>
    <w:p>
      <w:pPr>
        <w:spacing w:line="146" w:lineRule="exact" w:before="0"/>
        <w:ind w:left="1742" w:right="0" w:firstLine="0"/>
        <w:jc w:val="left"/>
        <w:rPr>
          <w:sz w:val="12"/>
        </w:rPr>
      </w:pPr>
      <w:hyperlink r:id="rId25">
        <w:r>
          <w:rPr>
            <w:color w:val="6E6158"/>
            <w:sz w:val="12"/>
          </w:rPr>
          <w:t>Director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2"/>
          <w:sz w:val="12"/>
        </w:rPr>
        <w:t> </w:t>
      </w:r>
      <w:hyperlink r:id="rId16">
        <w:r>
          <w:rPr>
            <w:color w:val="6E6158"/>
            <w:sz w:val="12"/>
          </w:rPr>
          <w:t>Business</w:t>
        </w:r>
        <w:r>
          <w:rPr>
            <w:color w:val="6E6158"/>
            <w:spacing w:val="3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pacing w:val="-2"/>
            <w:sz w:val="12"/>
          </w:rPr>
          <w:t>Finance</w:t>
        </w:r>
      </w:hyperlink>
    </w:p>
    <w:p>
      <w:pPr>
        <w:pStyle w:val="BodyText"/>
        <w:spacing w:before="6"/>
        <w:rPr>
          <w:sz w:val="12"/>
        </w:rPr>
      </w:pPr>
    </w:p>
    <w:p>
      <w:pPr>
        <w:pStyle w:val="Heading5"/>
        <w:spacing w:before="1"/>
      </w:pPr>
      <w:hyperlink r:id="rId25">
        <w:r>
          <w:rPr>
            <w:color w:val="6E6158"/>
          </w:rPr>
          <w:t>P </w:t>
        </w:r>
        <w:r>
          <w:rPr>
            <w:spacing w:val="-2"/>
          </w:rPr>
          <w:t>602.916.5390</w:t>
        </w:r>
      </w:hyperlink>
    </w:p>
    <w:p>
      <w:pPr>
        <w:spacing w:before="32"/>
        <w:ind w:left="1742" w:right="0" w:firstLine="0"/>
        <w:jc w:val="left"/>
        <w:rPr>
          <w:sz w:val="12"/>
        </w:rPr>
      </w:pPr>
      <w:hyperlink r:id="rId27">
        <w:r>
          <w:rPr>
            <w:color w:val="002E6B"/>
            <w:spacing w:val="-2"/>
            <w:sz w:val="12"/>
            <w:u w:val="single" w:color="002E6B"/>
          </w:rPr>
          <w:t>bshelley@fennemorelaw.com</w:t>
        </w:r>
      </w:hyperlink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560" w:bottom="280" w:left="1080" w:right="1080"/>
          <w:cols w:num="2" w:equalWidth="0">
            <w:col w:w="3623" w:space="1194"/>
            <w:col w:w="5263"/>
          </w:cols>
        </w:sectPr>
      </w:pPr>
    </w:p>
    <w:p>
      <w:pPr>
        <w:pStyle w:val="BodyText"/>
        <w:spacing w:before="21" w:after="1"/>
        <w:rPr>
          <w:sz w:val="20"/>
        </w:rPr>
      </w:pPr>
    </w:p>
    <w:p>
      <w:pPr>
        <w:spacing w:line="20" w:lineRule="exact"/>
        <w:ind w:left="383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911850" cy="5715"/>
                <wp:effectExtent l="0" t="0" r="0" b="0"/>
                <wp:docPr id="19" name="Group 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" name="Group 19"/>
                      <wpg:cNvGrpSpPr/>
                      <wpg:grpSpPr>
                        <a:xfrm>
                          <a:off x="0" y="0"/>
                          <a:ext cx="5911850" cy="5715"/>
                          <a:chExt cx="5911850" cy="571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0" y="0"/>
                            <a:ext cx="59118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0" h="5715">
                                <a:moveTo>
                                  <a:pt x="5911405" y="5167"/>
                                </a:moveTo>
                                <a:lnTo>
                                  <a:pt x="0" y="5167"/>
                                </a:lnTo>
                                <a:lnTo>
                                  <a:pt x="0" y="0"/>
                                </a:lnTo>
                                <a:lnTo>
                                  <a:pt x="5911405" y="0"/>
                                </a:lnTo>
                                <a:lnTo>
                                  <a:pt x="5911405" y="5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5.5pt;height:.45pt;mso-position-horizontal-relative:char;mso-position-vertical-relative:line" id="docshapegroup13" coordorigin="0,0" coordsize="9310,9">
                <v:rect style="position:absolute;left:0;top:0;width:9310;height:9" id="docshape14" filled="true" fillcolor="#000000" stroked="false">
                  <v:fill opacity="6684f"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before="96"/>
      </w:pPr>
      <w:r>
        <w:rPr>
          <w:color w:val="FF8100"/>
          <w:spacing w:val="-2"/>
        </w:rPr>
        <w:t>CALIFORNIA</w:t>
      </w:r>
    </w:p>
    <w:p>
      <w:pPr>
        <w:pStyle w:val="BodyText"/>
        <w:spacing w:before="7"/>
        <w:rPr>
          <w:b/>
          <w:sz w:val="13"/>
        </w:rPr>
      </w:pPr>
    </w:p>
    <w:p>
      <w:pPr>
        <w:pStyle w:val="BodyText"/>
        <w:spacing w:after="0"/>
        <w:rPr>
          <w:b/>
          <w:sz w:val="13"/>
        </w:rPr>
        <w:sectPr>
          <w:type w:val="continuous"/>
          <w:pgSz w:w="12240" w:h="15840"/>
          <w:pgMar w:top="560" w:bottom="280" w:left="1080" w:right="1080"/>
        </w:sectPr>
      </w:pPr>
    </w:p>
    <w:p>
      <w:pPr>
        <w:pStyle w:val="Heading3"/>
        <w:spacing w:before="100"/>
      </w:pPr>
      <w:r>
        <w:rPr/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980844</wp:posOffset>
            </wp:positionH>
            <wp:positionV relativeFrom="paragraph">
              <wp:posOffset>-30295</wp:posOffset>
            </wp:positionV>
            <wp:extent cx="733758" cy="733758"/>
            <wp:effectExtent l="0" t="0" r="0" b="0"/>
            <wp:wrapNone/>
            <wp:docPr id="21" name="Image 21">
              <a:hlinkClick r:id="rId28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>
                      <a:hlinkClick r:id="rId28"/>
                    </pic:cNvPr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28">
        <w:r>
          <w:rPr>
            <w:color w:val="6E6158"/>
          </w:rPr>
          <w:t>Richard</w:t>
        </w:r>
        <w:r>
          <w:rPr>
            <w:color w:val="6E6158"/>
            <w:spacing w:val="3"/>
          </w:rPr>
          <w:t> </w:t>
        </w:r>
        <w:r>
          <w:rPr>
            <w:color w:val="6E6158"/>
          </w:rPr>
          <w:t>M.</w:t>
        </w:r>
        <w:r>
          <w:rPr>
            <w:color w:val="6E6158"/>
            <w:spacing w:val="4"/>
          </w:rPr>
          <w:t> </w:t>
        </w:r>
        <w:r>
          <w:rPr>
            <w:color w:val="6E6158"/>
            <w:spacing w:val="-2"/>
          </w:rPr>
          <w:t>Aaron</w:t>
        </w:r>
      </w:hyperlink>
    </w:p>
    <w:p>
      <w:pPr>
        <w:spacing w:line="146" w:lineRule="exact" w:before="0"/>
        <w:ind w:left="1742" w:right="0" w:firstLine="0"/>
        <w:jc w:val="left"/>
        <w:rPr>
          <w:sz w:val="12"/>
        </w:rPr>
      </w:pPr>
      <w:hyperlink r:id="rId28">
        <w:r>
          <w:rPr>
            <w:color w:val="6E6158"/>
            <w:sz w:val="12"/>
          </w:rPr>
          <w:t>California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z w:val="12"/>
          </w:rPr>
          <w:t>Region</w:t>
        </w:r>
        <w:r>
          <w:rPr>
            <w:color w:val="6E6158"/>
            <w:spacing w:val="3"/>
            <w:sz w:val="12"/>
          </w:rPr>
          <w:t> </w:t>
        </w:r>
        <w:r>
          <w:rPr>
            <w:color w:val="6E6158"/>
            <w:sz w:val="12"/>
          </w:rPr>
          <w:t>Chair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3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3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</w:pPr>
      <w:hyperlink r:id="rId28">
        <w:r>
          <w:rPr>
            <w:color w:val="6E6158"/>
          </w:rPr>
          <w:t>P </w:t>
        </w:r>
        <w:r>
          <w:rPr>
            <w:spacing w:val="-2"/>
          </w:rPr>
          <w:t>559.432.4500</w:t>
        </w:r>
      </w:hyperlink>
    </w:p>
    <w:p>
      <w:pPr>
        <w:spacing w:before="40"/>
        <w:ind w:left="1742" w:right="0" w:firstLine="0"/>
        <w:jc w:val="left"/>
        <w:rPr>
          <w:sz w:val="12"/>
        </w:rPr>
      </w:pPr>
      <w:hyperlink r:id="rId30">
        <w:r>
          <w:rPr>
            <w:color w:val="002E6B"/>
            <w:spacing w:val="-2"/>
            <w:sz w:val="12"/>
            <w:u w:val="single" w:color="002E6B"/>
          </w:rPr>
          <w:t>raaron@fennemorelaw.com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8"/>
        <w:rPr>
          <w:sz w:val="12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980844</wp:posOffset>
            </wp:positionH>
            <wp:positionV relativeFrom="paragraph">
              <wp:posOffset>-93964</wp:posOffset>
            </wp:positionV>
            <wp:extent cx="733758" cy="733758"/>
            <wp:effectExtent l="0" t="0" r="0" b="0"/>
            <wp:wrapNone/>
            <wp:docPr id="22" name="Image 22">
              <a:hlinkClick r:id="rId31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>
                      <a:hlinkClick r:id="rId31"/>
                    </pic:cNvPr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1">
        <w:r>
          <w:rPr>
            <w:color w:val="6E6158"/>
          </w:rPr>
          <w:t>Monica</w:t>
        </w:r>
        <w:r>
          <w:rPr>
            <w:color w:val="6E6158"/>
            <w:spacing w:val="5"/>
          </w:rPr>
          <w:t> </w:t>
        </w:r>
        <w:r>
          <w:rPr>
            <w:color w:val="6E6158"/>
            <w:spacing w:val="-2"/>
          </w:rPr>
          <w:t>Dell’Osso</w:t>
        </w:r>
      </w:hyperlink>
    </w:p>
    <w:p>
      <w:pPr>
        <w:spacing w:line="146" w:lineRule="exact" w:before="0"/>
        <w:ind w:left="1742" w:right="0" w:firstLine="0"/>
        <w:jc w:val="left"/>
        <w:rPr>
          <w:sz w:val="12"/>
        </w:rPr>
      </w:pPr>
      <w:hyperlink r:id="rId31">
        <w:r>
          <w:rPr>
            <w:color w:val="6E6158"/>
            <w:sz w:val="12"/>
          </w:rPr>
          <w:t>Director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1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</w:pPr>
      <w:hyperlink r:id="rId31">
        <w:r>
          <w:rPr>
            <w:color w:val="6E6158"/>
          </w:rPr>
          <w:t>P </w:t>
        </w:r>
        <w:r>
          <w:rPr>
            <w:spacing w:val="-2"/>
          </w:rPr>
          <w:t>510.834.6600</w:t>
        </w:r>
      </w:hyperlink>
    </w:p>
    <w:p>
      <w:pPr>
        <w:spacing w:before="40"/>
        <w:ind w:left="1742" w:right="0" w:firstLine="0"/>
        <w:jc w:val="left"/>
        <w:rPr>
          <w:sz w:val="12"/>
        </w:rPr>
      </w:pPr>
      <w:hyperlink r:id="rId33">
        <w:r>
          <w:rPr>
            <w:color w:val="002E6B"/>
            <w:spacing w:val="-2"/>
            <w:sz w:val="12"/>
            <w:u w:val="single" w:color="002E6B"/>
          </w:rPr>
          <w:t>mdellosso@fennemorelaw.com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8"/>
        <w:rPr>
          <w:sz w:val="12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980844</wp:posOffset>
            </wp:positionH>
            <wp:positionV relativeFrom="paragraph">
              <wp:posOffset>-94133</wp:posOffset>
            </wp:positionV>
            <wp:extent cx="733758" cy="733757"/>
            <wp:effectExtent l="0" t="0" r="0" b="0"/>
            <wp:wrapNone/>
            <wp:docPr id="23" name="Image 23">
              <a:hlinkClick r:id="rId34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>
                      <a:hlinkClick r:id="rId34"/>
                    </pic:cNvPr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4">
        <w:r>
          <w:rPr>
            <w:color w:val="6E6158"/>
          </w:rPr>
          <w:t>WM.</w:t>
        </w:r>
        <w:r>
          <w:rPr>
            <w:color w:val="6E6158"/>
            <w:spacing w:val="3"/>
          </w:rPr>
          <w:t> </w:t>
        </w:r>
        <w:r>
          <w:rPr>
            <w:color w:val="6E6158"/>
          </w:rPr>
          <w:t>Lanier</w:t>
        </w:r>
        <w:r>
          <w:rPr>
            <w:color w:val="6E6158"/>
            <w:spacing w:val="4"/>
          </w:rPr>
          <w:t> </w:t>
        </w:r>
        <w:r>
          <w:rPr>
            <w:color w:val="6E6158"/>
            <w:spacing w:val="-2"/>
          </w:rPr>
          <w:t>Thomas</w:t>
        </w:r>
      </w:hyperlink>
    </w:p>
    <w:p>
      <w:pPr>
        <w:spacing w:line="146" w:lineRule="exact" w:before="0"/>
        <w:ind w:left="1742" w:right="0" w:firstLine="0"/>
        <w:jc w:val="left"/>
        <w:rPr>
          <w:sz w:val="12"/>
        </w:rPr>
      </w:pPr>
      <w:hyperlink r:id="rId34">
        <w:r>
          <w:rPr>
            <w:color w:val="6E6158"/>
            <w:sz w:val="12"/>
          </w:rPr>
          <w:t>Of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Counsel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2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6"/>
        <w:rPr>
          <w:sz w:val="12"/>
        </w:rPr>
      </w:pPr>
    </w:p>
    <w:p>
      <w:pPr>
        <w:pStyle w:val="Heading5"/>
        <w:spacing w:before="1"/>
      </w:pPr>
      <w:hyperlink r:id="rId34">
        <w:r>
          <w:rPr>
            <w:color w:val="6E6158"/>
          </w:rPr>
          <w:t>P </w:t>
        </w:r>
        <w:r>
          <w:rPr>
            <w:spacing w:val="-2"/>
          </w:rPr>
          <w:t>559.432.4500</w:t>
        </w:r>
      </w:hyperlink>
    </w:p>
    <w:p>
      <w:pPr>
        <w:spacing w:before="40"/>
        <w:ind w:left="1742" w:right="0" w:firstLine="0"/>
        <w:jc w:val="left"/>
        <w:rPr>
          <w:sz w:val="12"/>
        </w:rPr>
      </w:pPr>
      <w:hyperlink r:id="rId36">
        <w:r>
          <w:rPr>
            <w:color w:val="002E6B"/>
            <w:spacing w:val="-2"/>
            <w:sz w:val="12"/>
            <w:u w:val="single" w:color="002E6B"/>
          </w:rPr>
          <w:t>lthomas@fennemorelaw.com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7"/>
        <w:rPr>
          <w:sz w:val="12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980844</wp:posOffset>
            </wp:positionH>
            <wp:positionV relativeFrom="paragraph">
              <wp:posOffset>-93666</wp:posOffset>
            </wp:positionV>
            <wp:extent cx="733758" cy="733758"/>
            <wp:effectExtent l="0" t="0" r="0" b="0"/>
            <wp:wrapNone/>
            <wp:docPr id="24" name="Image 24">
              <a:hlinkClick r:id="rId37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>
                      <a:hlinkClick r:id="rId37"/>
                    </pic:cNvPr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37">
        <w:r>
          <w:rPr>
            <w:color w:val="6E6158"/>
          </w:rPr>
          <w:t>Jeffrey</w:t>
        </w:r>
        <w:r>
          <w:rPr>
            <w:color w:val="6E6158"/>
            <w:spacing w:val="3"/>
          </w:rPr>
          <w:t> </w:t>
        </w:r>
        <w:r>
          <w:rPr>
            <w:color w:val="6E6158"/>
          </w:rPr>
          <w:t>S.</w:t>
        </w:r>
        <w:r>
          <w:rPr>
            <w:color w:val="6E6158"/>
            <w:spacing w:val="3"/>
          </w:rPr>
          <w:t> </w:t>
        </w:r>
        <w:r>
          <w:rPr>
            <w:color w:val="6E6158"/>
            <w:spacing w:val="-2"/>
          </w:rPr>
          <w:t>Tachiki</w:t>
        </w:r>
      </w:hyperlink>
    </w:p>
    <w:p>
      <w:pPr>
        <w:spacing w:line="146" w:lineRule="exact" w:before="0"/>
        <w:ind w:left="1742" w:right="0" w:firstLine="0"/>
        <w:jc w:val="left"/>
        <w:rPr>
          <w:sz w:val="12"/>
        </w:rPr>
      </w:pPr>
      <w:hyperlink r:id="rId37">
        <w:r>
          <w:rPr>
            <w:color w:val="6E6158"/>
            <w:sz w:val="12"/>
          </w:rPr>
          <w:t>Director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1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</w:pPr>
      <w:hyperlink r:id="rId37">
        <w:r>
          <w:rPr>
            <w:color w:val="6E6158"/>
          </w:rPr>
          <w:t>P </w:t>
        </w:r>
        <w:r>
          <w:rPr>
            <w:spacing w:val="-2"/>
          </w:rPr>
          <w:t>510.622.7571</w:t>
        </w:r>
      </w:hyperlink>
    </w:p>
    <w:p>
      <w:pPr>
        <w:spacing w:before="40"/>
        <w:ind w:left="1742" w:right="0" w:firstLine="0"/>
        <w:jc w:val="left"/>
        <w:rPr>
          <w:sz w:val="12"/>
        </w:rPr>
      </w:pPr>
      <w:hyperlink r:id="rId39">
        <w:r>
          <w:rPr>
            <w:color w:val="002E6B"/>
            <w:spacing w:val="-2"/>
            <w:sz w:val="12"/>
          </w:rPr>
          <w:t>j</w:t>
        </w:r>
        <w:r>
          <w:rPr>
            <w:color w:val="002E6B"/>
            <w:spacing w:val="-2"/>
            <w:sz w:val="12"/>
            <w:u w:val="single" w:color="002E6B"/>
          </w:rPr>
          <w:t>tachiki@fennemorelaw.com</w:t>
        </w:r>
      </w:hyperlink>
    </w:p>
    <w:p>
      <w:pPr>
        <w:pStyle w:val="Heading3"/>
        <w:spacing w:before="100"/>
      </w:pPr>
      <w:r>
        <w:rPr>
          <w:b w:val="0"/>
        </w:rPr>
        <w:br w:type="column"/>
      </w:r>
      <w:hyperlink r:id="rId40">
        <w:r>
          <w:rPr>
            <w:color w:val="6E6158"/>
          </w:rPr>
          <w:t>Francesca</w:t>
        </w:r>
        <w:r>
          <w:rPr>
            <w:color w:val="6E6158"/>
            <w:spacing w:val="4"/>
          </w:rPr>
          <w:t> </w:t>
        </w:r>
        <w:r>
          <w:rPr>
            <w:color w:val="6E6158"/>
          </w:rPr>
          <w:t>K.</w:t>
        </w:r>
        <w:r>
          <w:rPr>
            <w:color w:val="6E6158"/>
            <w:spacing w:val="5"/>
          </w:rPr>
          <w:t> </w:t>
        </w:r>
        <w:r>
          <w:rPr>
            <w:color w:val="6E6158"/>
            <w:spacing w:val="-4"/>
          </w:rPr>
          <w:t>Boyd</w:t>
        </w:r>
      </w:hyperlink>
    </w:p>
    <w:p>
      <w:pPr>
        <w:spacing w:line="146" w:lineRule="exact" w:before="0"/>
        <w:ind w:left="1742" w:right="0" w:firstLine="0"/>
        <w:jc w:val="left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4039893</wp:posOffset>
            </wp:positionH>
            <wp:positionV relativeFrom="paragraph">
              <wp:posOffset>-217944</wp:posOffset>
            </wp:positionV>
            <wp:extent cx="733758" cy="733758"/>
            <wp:effectExtent l="0" t="0" r="0" b="0"/>
            <wp:wrapNone/>
            <wp:docPr id="25" name="Image 25">
              <a:hlinkClick r:id="rId40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>
                      <a:hlinkClick r:id="rId40"/>
                    </pic:cNvPr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0">
        <w:r>
          <w:rPr>
            <w:color w:val="6E6158"/>
            <w:sz w:val="12"/>
          </w:rPr>
          <w:t>Director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1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</w:pPr>
      <w:hyperlink r:id="rId40">
        <w:r>
          <w:rPr>
            <w:color w:val="6E6158"/>
          </w:rPr>
          <w:t>P </w:t>
        </w:r>
        <w:r>
          <w:rPr>
            <w:spacing w:val="-2"/>
          </w:rPr>
          <w:t>510.834.6600</w:t>
        </w:r>
      </w:hyperlink>
    </w:p>
    <w:p>
      <w:pPr>
        <w:spacing w:before="40"/>
        <w:ind w:left="1742" w:right="0" w:firstLine="0"/>
        <w:jc w:val="left"/>
        <w:rPr>
          <w:sz w:val="12"/>
        </w:rPr>
      </w:pPr>
      <w:hyperlink r:id="rId42">
        <w:r>
          <w:rPr>
            <w:color w:val="002E6B"/>
            <w:spacing w:val="-2"/>
            <w:sz w:val="12"/>
            <w:u w:val="single" w:color="002E6B"/>
          </w:rPr>
          <w:t>fboyd@fennemorelaw.com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8"/>
        <w:rPr>
          <w:sz w:val="12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4039893</wp:posOffset>
            </wp:positionH>
            <wp:positionV relativeFrom="paragraph">
              <wp:posOffset>-93964</wp:posOffset>
            </wp:positionV>
            <wp:extent cx="733758" cy="733758"/>
            <wp:effectExtent l="0" t="0" r="0" b="0"/>
            <wp:wrapNone/>
            <wp:docPr id="26" name="Image 26">
              <a:hlinkClick r:id="rId43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>
                      <a:hlinkClick r:id="rId43"/>
                    </pic:cNvPr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3">
        <w:r>
          <w:rPr>
            <w:color w:val="6E6158"/>
          </w:rPr>
          <w:t>Robin</w:t>
        </w:r>
        <w:r>
          <w:rPr>
            <w:color w:val="6E6158"/>
            <w:spacing w:val="2"/>
          </w:rPr>
          <w:t> </w:t>
        </w:r>
        <w:r>
          <w:rPr>
            <w:color w:val="6E6158"/>
          </w:rPr>
          <w:t>L.</w:t>
        </w:r>
        <w:r>
          <w:rPr>
            <w:color w:val="6E6158"/>
            <w:spacing w:val="3"/>
          </w:rPr>
          <w:t> </w:t>
        </w:r>
        <w:r>
          <w:rPr>
            <w:color w:val="6E6158"/>
            <w:spacing w:val="-2"/>
          </w:rPr>
          <w:t>Klomparens</w:t>
        </w:r>
      </w:hyperlink>
    </w:p>
    <w:p>
      <w:pPr>
        <w:spacing w:line="146" w:lineRule="exact" w:before="0"/>
        <w:ind w:left="1742" w:right="0" w:firstLine="0"/>
        <w:jc w:val="left"/>
        <w:rPr>
          <w:sz w:val="12"/>
        </w:rPr>
      </w:pPr>
      <w:hyperlink r:id="rId43">
        <w:r>
          <w:rPr>
            <w:color w:val="6E6158"/>
            <w:sz w:val="12"/>
          </w:rPr>
          <w:t>Director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1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</w:pPr>
      <w:hyperlink r:id="rId43">
        <w:r>
          <w:rPr>
            <w:color w:val="6E6158"/>
          </w:rPr>
          <w:t>P </w:t>
        </w:r>
        <w:r>
          <w:rPr>
            <w:spacing w:val="-2"/>
          </w:rPr>
          <w:t>916.920.5286</w:t>
        </w:r>
      </w:hyperlink>
    </w:p>
    <w:p>
      <w:pPr>
        <w:spacing w:before="40"/>
        <w:ind w:left="1742" w:right="0" w:firstLine="0"/>
        <w:jc w:val="left"/>
        <w:rPr>
          <w:sz w:val="12"/>
        </w:rPr>
      </w:pPr>
      <w:hyperlink r:id="rId45">
        <w:r>
          <w:rPr>
            <w:color w:val="002E6B"/>
            <w:spacing w:val="-2"/>
            <w:sz w:val="12"/>
            <w:u w:val="single" w:color="002E6B"/>
          </w:rPr>
          <w:t>rklomparens@fennemorelaw.com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8"/>
        <w:rPr>
          <w:sz w:val="12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4039893</wp:posOffset>
            </wp:positionH>
            <wp:positionV relativeFrom="paragraph">
              <wp:posOffset>-94133</wp:posOffset>
            </wp:positionV>
            <wp:extent cx="733758" cy="733757"/>
            <wp:effectExtent l="0" t="0" r="0" b="0"/>
            <wp:wrapNone/>
            <wp:docPr id="27" name="Image 27">
              <a:hlinkClick r:id="rId4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>
                      <a:hlinkClick r:id="rId46"/>
                    </pic:cNvPr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6">
        <w:r>
          <w:rPr>
            <w:color w:val="6E6158"/>
          </w:rPr>
          <w:t>Gamble</w:t>
        </w:r>
        <w:r>
          <w:rPr>
            <w:color w:val="6E6158"/>
            <w:spacing w:val="6"/>
          </w:rPr>
          <w:t> </w:t>
        </w:r>
        <w:r>
          <w:rPr>
            <w:color w:val="6E6158"/>
            <w:spacing w:val="-2"/>
          </w:rPr>
          <w:t>Parks</w:t>
        </w:r>
      </w:hyperlink>
    </w:p>
    <w:p>
      <w:pPr>
        <w:spacing w:line="146" w:lineRule="exact" w:before="0"/>
        <w:ind w:left="1742" w:right="0" w:firstLine="0"/>
        <w:jc w:val="left"/>
        <w:rPr>
          <w:sz w:val="12"/>
        </w:rPr>
      </w:pPr>
      <w:hyperlink r:id="rId46">
        <w:r>
          <w:rPr>
            <w:color w:val="6E6158"/>
            <w:sz w:val="12"/>
          </w:rPr>
          <w:t>Director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1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6"/>
        <w:rPr>
          <w:sz w:val="12"/>
        </w:rPr>
      </w:pPr>
    </w:p>
    <w:p>
      <w:pPr>
        <w:pStyle w:val="Heading5"/>
        <w:spacing w:before="1"/>
      </w:pPr>
      <w:hyperlink r:id="rId46">
        <w:r>
          <w:rPr>
            <w:color w:val="6E6158"/>
          </w:rPr>
          <w:t>P </w:t>
        </w:r>
        <w:r>
          <w:rPr>
            <w:spacing w:val="-2"/>
          </w:rPr>
          <w:t>805.420.6002</w:t>
        </w:r>
      </w:hyperlink>
    </w:p>
    <w:p>
      <w:pPr>
        <w:spacing w:before="40"/>
        <w:ind w:left="1742" w:right="0" w:firstLine="0"/>
        <w:jc w:val="left"/>
        <w:rPr>
          <w:sz w:val="12"/>
        </w:rPr>
      </w:pPr>
      <w:hyperlink r:id="rId48">
        <w:r>
          <w:rPr>
            <w:color w:val="002E6B"/>
            <w:spacing w:val="-2"/>
            <w:sz w:val="12"/>
          </w:rPr>
          <w:t>g</w:t>
        </w:r>
        <w:r>
          <w:rPr>
            <w:color w:val="002E6B"/>
            <w:spacing w:val="-2"/>
            <w:sz w:val="12"/>
            <w:u w:val="single" w:color="002E6B"/>
          </w:rPr>
          <w:t>parks@fennemorelaw.com</w:t>
        </w:r>
      </w:hyperlink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rPr>
          <w:sz w:val="12"/>
        </w:rPr>
      </w:pPr>
    </w:p>
    <w:p>
      <w:pPr>
        <w:pStyle w:val="BodyText"/>
        <w:spacing w:before="37"/>
        <w:rPr>
          <w:sz w:val="12"/>
        </w:rPr>
      </w:pPr>
    </w:p>
    <w:p>
      <w:pPr>
        <w:pStyle w:val="Heading3"/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4039893</wp:posOffset>
            </wp:positionH>
            <wp:positionV relativeFrom="paragraph">
              <wp:posOffset>-93666</wp:posOffset>
            </wp:positionV>
            <wp:extent cx="733758" cy="733758"/>
            <wp:effectExtent l="0" t="0" r="0" b="0"/>
            <wp:wrapNone/>
            <wp:docPr id="28" name="Image 28">
              <a:hlinkClick r:id="rId49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>
                      <a:hlinkClick r:id="rId49"/>
                    </pic:cNvPr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9">
        <w:r>
          <w:rPr>
            <w:color w:val="6E6158"/>
          </w:rPr>
          <w:t>Belan</w:t>
        </w:r>
        <w:r>
          <w:rPr>
            <w:color w:val="6E6158"/>
            <w:spacing w:val="2"/>
          </w:rPr>
          <w:t> </w:t>
        </w:r>
        <w:r>
          <w:rPr>
            <w:color w:val="6E6158"/>
          </w:rPr>
          <w:t>K.</w:t>
        </w:r>
        <w:r>
          <w:rPr>
            <w:color w:val="6E6158"/>
            <w:spacing w:val="3"/>
          </w:rPr>
          <w:t> </w:t>
        </w:r>
        <w:r>
          <w:rPr>
            <w:color w:val="6E6158"/>
            <w:spacing w:val="-2"/>
          </w:rPr>
          <w:t>Wagner</w:t>
        </w:r>
      </w:hyperlink>
    </w:p>
    <w:p>
      <w:pPr>
        <w:spacing w:line="146" w:lineRule="exact" w:before="0"/>
        <w:ind w:left="1742" w:right="0" w:firstLine="0"/>
        <w:jc w:val="left"/>
        <w:rPr>
          <w:sz w:val="12"/>
        </w:rPr>
      </w:pPr>
      <w:hyperlink r:id="rId49">
        <w:r>
          <w:rPr>
            <w:color w:val="6E6158"/>
            <w:sz w:val="12"/>
          </w:rPr>
          <w:t>Director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2"/>
          <w:sz w:val="12"/>
        </w:rPr>
        <w:t> </w:t>
      </w:r>
      <w:hyperlink r:id="rId16">
        <w:r>
          <w:rPr>
            <w:color w:val="6E6158"/>
            <w:sz w:val="12"/>
          </w:rPr>
          <w:t>Business</w:t>
        </w:r>
        <w:r>
          <w:rPr>
            <w:color w:val="6E6158"/>
            <w:spacing w:val="3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pacing w:val="-2"/>
            <w:sz w:val="12"/>
          </w:rPr>
          <w:t>Finance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</w:pPr>
      <w:hyperlink r:id="rId49">
        <w:r>
          <w:rPr>
            <w:color w:val="6E6158"/>
          </w:rPr>
          <w:t>P </w:t>
        </w:r>
        <w:r>
          <w:rPr>
            <w:spacing w:val="-2"/>
          </w:rPr>
          <w:t>916.920.5286</w:t>
        </w:r>
      </w:hyperlink>
    </w:p>
    <w:p>
      <w:pPr>
        <w:spacing w:before="40"/>
        <w:ind w:left="1742" w:right="0" w:firstLine="0"/>
        <w:jc w:val="left"/>
        <w:rPr>
          <w:sz w:val="12"/>
        </w:rPr>
      </w:pPr>
      <w:hyperlink r:id="rId51">
        <w:r>
          <w:rPr>
            <w:color w:val="002E6B"/>
            <w:spacing w:val="-2"/>
            <w:sz w:val="12"/>
            <w:u w:val="single" w:color="002E6B"/>
          </w:rPr>
          <w:t>bwagner@fennemorelaw.com</w:t>
        </w:r>
      </w:hyperlink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560" w:bottom="280" w:left="1080" w:right="1080"/>
          <w:cols w:num="2" w:equalWidth="0">
            <w:col w:w="4165" w:space="653"/>
            <w:col w:w="5262"/>
          </w:cols>
        </w:sectPr>
      </w:pPr>
    </w:p>
    <w:p>
      <w:pPr>
        <w:pStyle w:val="BodyText"/>
        <w:spacing w:before="13" w:after="1"/>
        <w:rPr>
          <w:sz w:val="20"/>
        </w:rPr>
      </w:pPr>
    </w:p>
    <w:p>
      <w:pPr>
        <w:spacing w:line="20" w:lineRule="exact"/>
        <w:ind w:left="383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911850" cy="5715"/>
                <wp:effectExtent l="0" t="0" r="0" b="0"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5911850" cy="5715"/>
                          <a:chExt cx="5911850" cy="571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591185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1850" h="5715">
                                <a:moveTo>
                                  <a:pt x="5911405" y="5167"/>
                                </a:moveTo>
                                <a:lnTo>
                                  <a:pt x="0" y="5167"/>
                                </a:lnTo>
                                <a:lnTo>
                                  <a:pt x="0" y="0"/>
                                </a:lnTo>
                                <a:lnTo>
                                  <a:pt x="5911405" y="0"/>
                                </a:lnTo>
                                <a:lnTo>
                                  <a:pt x="5911405" y="5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101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65.5pt;height:.45pt;mso-position-horizontal-relative:char;mso-position-vertical-relative:line" id="docshapegroup15" coordorigin="0,0" coordsize="9310,9">
                <v:rect style="position:absolute;left:0;top:0;width:9310;height:9" id="docshape16" filled="true" fillcolor="#000000" stroked="false">
                  <v:fill opacity="6684f"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Heading1"/>
        <w:spacing w:before="96"/>
      </w:pPr>
      <w:r>
        <w:rPr>
          <w:color w:val="FF8100"/>
          <w:spacing w:val="-2"/>
        </w:rPr>
        <w:t>COLORADO</w:t>
      </w:r>
    </w:p>
    <w:p>
      <w:pPr>
        <w:pStyle w:val="BodyText"/>
        <w:spacing w:before="2"/>
        <w:rPr>
          <w:b/>
          <w:sz w:val="14"/>
        </w:rPr>
      </w:pPr>
    </w:p>
    <w:p>
      <w:pPr>
        <w:pStyle w:val="BodyText"/>
        <w:spacing w:after="0"/>
        <w:rPr>
          <w:b/>
          <w:sz w:val="14"/>
        </w:rPr>
        <w:sectPr>
          <w:type w:val="continuous"/>
          <w:pgSz w:w="12240" w:h="15840"/>
          <w:pgMar w:top="560" w:bottom="280" w:left="1080" w:right="1080"/>
        </w:sect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spacing w:before="121"/>
        <w:rPr>
          <w:b/>
          <w:sz w:val="24"/>
        </w:rPr>
      </w:pPr>
    </w:p>
    <w:p>
      <w:pPr>
        <w:spacing w:before="0"/>
        <w:ind w:left="464" w:right="0" w:firstLine="0"/>
        <w:jc w:val="left"/>
        <w:rPr>
          <w:b/>
          <w:sz w:val="24"/>
        </w:rPr>
      </w:pPr>
      <w:r>
        <w:rPr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929171</wp:posOffset>
                </wp:positionH>
                <wp:positionV relativeFrom="paragraph">
                  <wp:posOffset>-73724</wp:posOffset>
                </wp:positionV>
                <wp:extent cx="5911850" cy="571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5911850" cy="57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11850" h="5715">
                              <a:moveTo>
                                <a:pt x="5911405" y="5167"/>
                              </a:moveTo>
                              <a:lnTo>
                                <a:pt x="0" y="5167"/>
                              </a:lnTo>
                              <a:lnTo>
                                <a:pt x="0" y="0"/>
                              </a:lnTo>
                              <a:lnTo>
                                <a:pt x="5911405" y="0"/>
                              </a:lnTo>
                              <a:lnTo>
                                <a:pt x="5911405" y="51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198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73.163124pt;margin-top:-5.805101pt;width:465.464982pt;height:.406875pt;mso-position-horizontal-relative:page;mso-position-vertical-relative:paragraph;z-index:15732736" id="docshape17" filled="true" fillcolor="#000000" stroked="false">
                <v:fill opacity="6684f" type="solid"/>
                <w10:wrap type="none"/>
              </v:rect>
            </w:pict>
          </mc:Fallback>
        </mc:AlternateContent>
      </w:r>
      <w:r>
        <w:rPr>
          <w:b/>
          <w:sz w:val="24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980844</wp:posOffset>
            </wp:positionH>
            <wp:positionV relativeFrom="paragraph">
              <wp:posOffset>-859156</wp:posOffset>
            </wp:positionV>
            <wp:extent cx="733758" cy="733758"/>
            <wp:effectExtent l="0" t="0" r="0" b="0"/>
            <wp:wrapNone/>
            <wp:docPr id="32" name="Image 32">
              <a:hlinkClick r:id="rId52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>
                      <a:hlinkClick r:id="rId52"/>
                    </pic:cNvPr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8100"/>
          <w:spacing w:val="-2"/>
          <w:sz w:val="24"/>
        </w:rPr>
        <w:t>NEVADA</w:t>
      </w:r>
    </w:p>
    <w:p>
      <w:pPr>
        <w:pStyle w:val="Heading3"/>
        <w:spacing w:before="101"/>
        <w:ind w:left="82"/>
      </w:pPr>
      <w:r>
        <w:rPr>
          <w:b w:val="0"/>
        </w:rPr>
        <w:br w:type="column"/>
      </w:r>
      <w:hyperlink r:id="rId52">
        <w:r>
          <w:rPr>
            <w:color w:val="6E6158"/>
          </w:rPr>
          <w:t>Thomas</w:t>
        </w:r>
        <w:r>
          <w:rPr>
            <w:color w:val="6E6158"/>
            <w:spacing w:val="4"/>
          </w:rPr>
          <w:t> </w:t>
        </w:r>
        <w:r>
          <w:rPr>
            <w:color w:val="6E6158"/>
          </w:rPr>
          <w:t>W.</w:t>
        </w:r>
        <w:r>
          <w:rPr>
            <w:color w:val="6E6158"/>
            <w:spacing w:val="4"/>
          </w:rPr>
          <w:t> </w:t>
        </w:r>
        <w:r>
          <w:rPr>
            <w:color w:val="6E6158"/>
          </w:rPr>
          <w:t>Aldous</w:t>
        </w:r>
        <w:r>
          <w:rPr>
            <w:color w:val="6E6158"/>
            <w:spacing w:val="5"/>
          </w:rPr>
          <w:t> </w:t>
        </w:r>
        <w:r>
          <w:rPr>
            <w:color w:val="6E6158"/>
            <w:spacing w:val="-5"/>
          </w:rPr>
          <w:t>Jr.</w:t>
        </w:r>
      </w:hyperlink>
    </w:p>
    <w:p>
      <w:pPr>
        <w:spacing w:line="146" w:lineRule="exact" w:before="0"/>
        <w:ind w:left="82" w:right="0" w:firstLine="0"/>
        <w:jc w:val="left"/>
        <w:rPr>
          <w:sz w:val="12"/>
        </w:rPr>
      </w:pPr>
      <w:hyperlink r:id="rId52">
        <w:r>
          <w:rPr>
            <w:color w:val="6E6158"/>
            <w:sz w:val="12"/>
          </w:rPr>
          <w:t>Of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Counsel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2"/>
          <w:sz w:val="12"/>
        </w:rPr>
        <w:t> </w:t>
      </w:r>
      <w:hyperlink r:id="rId10">
        <w:r>
          <w:rPr>
            <w:color w:val="6E6158"/>
            <w:sz w:val="12"/>
          </w:rPr>
          <w:t>Trusts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z w:val="12"/>
          </w:rPr>
          <w:t>&amp;</w:t>
        </w:r>
        <w:r>
          <w:rPr>
            <w:color w:val="6E6158"/>
            <w:spacing w:val="1"/>
            <w:sz w:val="12"/>
          </w:rPr>
          <w:t> </w:t>
        </w:r>
        <w:r>
          <w:rPr>
            <w:color w:val="6E6158"/>
            <w:spacing w:val="-2"/>
            <w:sz w:val="12"/>
          </w:rPr>
          <w:t>Estates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  <w:ind w:left="82"/>
      </w:pPr>
      <w:hyperlink r:id="rId52">
        <w:r>
          <w:rPr>
            <w:color w:val="6E6158"/>
          </w:rPr>
          <w:t>P </w:t>
        </w:r>
        <w:r>
          <w:rPr>
            <w:spacing w:val="-2"/>
          </w:rPr>
          <w:t>602.916.5468</w:t>
        </w:r>
      </w:hyperlink>
    </w:p>
    <w:p>
      <w:pPr>
        <w:spacing w:before="32"/>
        <w:ind w:left="82" w:right="0" w:firstLine="0"/>
        <w:jc w:val="left"/>
        <w:rPr>
          <w:sz w:val="12"/>
        </w:rPr>
      </w:pPr>
      <w:hyperlink r:id="rId54">
        <w:r>
          <w:rPr>
            <w:color w:val="002E6B"/>
            <w:spacing w:val="-2"/>
            <w:sz w:val="12"/>
            <w:u w:val="single" w:color="002E6B"/>
          </w:rPr>
          <w:t>taldous@fennemorelaw.com</w:t>
        </w:r>
      </w:hyperlink>
    </w:p>
    <w:p>
      <w:pPr>
        <w:pStyle w:val="Heading3"/>
        <w:spacing w:before="101"/>
      </w:pPr>
      <w:r>
        <w:rPr>
          <w:b w:val="0"/>
        </w:rPr>
        <w:br w:type="column"/>
      </w:r>
      <w:hyperlink r:id="rId55">
        <w:r>
          <w:rPr>
            <w:color w:val="6E6158"/>
          </w:rPr>
          <w:t>Michael</w:t>
        </w:r>
        <w:r>
          <w:rPr>
            <w:color w:val="6E6158"/>
            <w:spacing w:val="3"/>
          </w:rPr>
          <w:t> </w:t>
        </w:r>
        <w:r>
          <w:rPr>
            <w:color w:val="6E6158"/>
          </w:rPr>
          <w:t>P.</w:t>
        </w:r>
        <w:r>
          <w:rPr>
            <w:color w:val="6E6158"/>
            <w:spacing w:val="4"/>
          </w:rPr>
          <w:t> </w:t>
        </w:r>
        <w:r>
          <w:rPr>
            <w:color w:val="6E6158"/>
            <w:spacing w:val="-2"/>
          </w:rPr>
          <w:t>Robertson</w:t>
        </w:r>
      </w:hyperlink>
    </w:p>
    <w:p>
      <w:pPr>
        <w:spacing w:line="146" w:lineRule="exact" w:before="0"/>
        <w:ind w:left="1742" w:right="0" w:firstLine="0"/>
        <w:jc w:val="left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4039893</wp:posOffset>
            </wp:positionH>
            <wp:positionV relativeFrom="paragraph">
              <wp:posOffset>-223189</wp:posOffset>
            </wp:positionV>
            <wp:extent cx="733758" cy="733758"/>
            <wp:effectExtent l="0" t="0" r="0" b="0"/>
            <wp:wrapNone/>
            <wp:docPr id="33" name="Image 33">
              <a:hlinkClick r:id="rId55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>
                      <a:hlinkClick r:id="rId55"/>
                    </pic:cNvPr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5">
        <w:r>
          <w:rPr>
            <w:color w:val="6E6158"/>
            <w:sz w:val="12"/>
          </w:rPr>
          <w:t>Director</w:t>
        </w:r>
        <w:r>
          <w:rPr>
            <w:color w:val="6E6158"/>
            <w:spacing w:val="3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2"/>
          <w:sz w:val="12"/>
        </w:rPr>
        <w:t> </w:t>
      </w:r>
      <w:hyperlink r:id="rId57">
        <w:r>
          <w:rPr>
            <w:color w:val="6E6158"/>
            <w:sz w:val="12"/>
          </w:rPr>
          <w:t>Business</w:t>
        </w:r>
        <w:r>
          <w:rPr>
            <w:color w:val="6E6158"/>
            <w:spacing w:val="3"/>
            <w:sz w:val="12"/>
          </w:rPr>
          <w:t> </w:t>
        </w:r>
        <w:r>
          <w:rPr>
            <w:color w:val="6E6158"/>
            <w:spacing w:val="-2"/>
            <w:sz w:val="12"/>
          </w:rPr>
          <w:t>Litigation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</w:pPr>
      <w:hyperlink r:id="rId55">
        <w:r>
          <w:rPr>
            <w:color w:val="6E6158"/>
          </w:rPr>
          <w:t>P </w:t>
        </w:r>
        <w:r>
          <w:rPr>
            <w:spacing w:val="-2"/>
          </w:rPr>
          <w:t>303.764.3723</w:t>
        </w:r>
      </w:hyperlink>
    </w:p>
    <w:p>
      <w:pPr>
        <w:spacing w:before="32"/>
        <w:ind w:left="1742" w:right="0" w:firstLine="0"/>
        <w:jc w:val="left"/>
        <w:rPr>
          <w:sz w:val="12"/>
        </w:rPr>
      </w:pPr>
      <w:hyperlink r:id="rId58">
        <w:r>
          <w:rPr>
            <w:color w:val="002E6B"/>
            <w:spacing w:val="-2"/>
            <w:sz w:val="12"/>
            <w:u w:val="single" w:color="002E6B"/>
          </w:rPr>
          <w:t>mrobertson@fennemorelaw.com</w:t>
        </w:r>
      </w:hyperlink>
    </w:p>
    <w:p>
      <w:pPr>
        <w:spacing w:after="0"/>
        <w:jc w:val="left"/>
        <w:rPr>
          <w:sz w:val="12"/>
        </w:rPr>
        <w:sectPr>
          <w:type w:val="continuous"/>
          <w:pgSz w:w="12240" w:h="15840"/>
          <w:pgMar w:top="560" w:bottom="280" w:left="1080" w:right="1080"/>
          <w:cols w:num="3" w:equalWidth="0">
            <w:col w:w="1621" w:space="40"/>
            <w:col w:w="1835" w:space="1321"/>
            <w:col w:w="5263"/>
          </w:cols>
        </w:sectPr>
      </w:pPr>
    </w:p>
    <w:p>
      <w:pPr>
        <w:pStyle w:val="Heading3"/>
        <w:spacing w:before="148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980844</wp:posOffset>
            </wp:positionH>
            <wp:positionV relativeFrom="paragraph">
              <wp:posOffset>0</wp:posOffset>
            </wp:positionV>
            <wp:extent cx="733758" cy="733758"/>
            <wp:effectExtent l="0" t="0" r="0" b="0"/>
            <wp:wrapNone/>
            <wp:docPr id="34" name="Image 34">
              <a:hlinkClick r:id="rId59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>
                      <a:hlinkClick r:id="rId59"/>
                    </pic:cNvPr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9">
        <w:r>
          <w:rPr>
            <w:color w:val="6E6158"/>
          </w:rPr>
          <w:t>Craig</w:t>
        </w:r>
        <w:r>
          <w:rPr>
            <w:color w:val="6E6158"/>
            <w:spacing w:val="4"/>
          </w:rPr>
          <w:t> </w:t>
        </w:r>
        <w:r>
          <w:rPr>
            <w:color w:val="6E6158"/>
            <w:spacing w:val="-4"/>
          </w:rPr>
          <w:t>Etem</w:t>
        </w:r>
      </w:hyperlink>
    </w:p>
    <w:p>
      <w:pPr>
        <w:spacing w:line="146" w:lineRule="exact" w:before="0"/>
        <w:ind w:left="1742" w:right="0" w:firstLine="0"/>
        <w:jc w:val="left"/>
        <w:rPr>
          <w:sz w:val="12"/>
        </w:rPr>
      </w:pPr>
      <w:hyperlink r:id="rId59">
        <w:r>
          <w:rPr>
            <w:color w:val="6E6158"/>
            <w:sz w:val="12"/>
          </w:rPr>
          <w:t>Director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2"/>
          <w:sz w:val="12"/>
        </w:rPr>
        <w:t> </w:t>
      </w:r>
      <w:hyperlink r:id="rId61">
        <w:r>
          <w:rPr>
            <w:color w:val="6E6158"/>
            <w:sz w:val="12"/>
          </w:rPr>
          <w:t>Real</w:t>
        </w:r>
        <w:r>
          <w:rPr>
            <w:color w:val="6E6158"/>
            <w:spacing w:val="2"/>
            <w:sz w:val="12"/>
          </w:rPr>
          <w:t> </w:t>
        </w:r>
        <w:r>
          <w:rPr>
            <w:color w:val="6E6158"/>
            <w:spacing w:val="-2"/>
            <w:sz w:val="12"/>
          </w:rPr>
          <w:t>Estate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</w:pPr>
      <w:hyperlink r:id="rId59">
        <w:r>
          <w:rPr>
            <w:color w:val="6E6158"/>
          </w:rPr>
          <w:t>P </w:t>
        </w:r>
        <w:r>
          <w:rPr>
            <w:spacing w:val="-2"/>
          </w:rPr>
          <w:t>775.788.2224</w:t>
        </w:r>
      </w:hyperlink>
    </w:p>
    <w:p>
      <w:pPr>
        <w:spacing w:before="40"/>
        <w:ind w:left="1742" w:right="0" w:firstLine="0"/>
        <w:jc w:val="left"/>
        <w:rPr>
          <w:sz w:val="12"/>
        </w:rPr>
      </w:pPr>
      <w:hyperlink r:id="rId62">
        <w:r>
          <w:rPr>
            <w:color w:val="002E6B"/>
            <w:spacing w:val="-2"/>
            <w:sz w:val="12"/>
            <w:u w:val="single" w:color="002E6B"/>
          </w:rPr>
          <w:t>cetem@fennemorelaw.com</w:t>
        </w:r>
      </w:hyperlink>
    </w:p>
    <w:p>
      <w:pPr>
        <w:pStyle w:val="Heading3"/>
        <w:spacing w:before="148"/>
      </w:pPr>
      <w:r>
        <w:rPr>
          <w:b w:val="0"/>
        </w:rPr>
        <w:br w:type="column"/>
      </w:r>
      <w:hyperlink r:id="rId63">
        <w:r>
          <w:rPr>
            <w:color w:val="6E6158"/>
          </w:rPr>
          <w:t>Thomas</w:t>
        </w:r>
        <w:r>
          <w:rPr>
            <w:color w:val="6E6158"/>
            <w:spacing w:val="3"/>
          </w:rPr>
          <w:t> </w:t>
        </w:r>
        <w:r>
          <w:rPr>
            <w:color w:val="6E6158"/>
          </w:rPr>
          <w:t>H.</w:t>
        </w:r>
        <w:r>
          <w:rPr>
            <w:color w:val="6E6158"/>
            <w:spacing w:val="4"/>
          </w:rPr>
          <w:t> </w:t>
        </w:r>
        <w:r>
          <w:rPr>
            <w:color w:val="6E6158"/>
            <w:spacing w:val="-4"/>
          </w:rPr>
          <w:t>Fell</w:t>
        </w:r>
      </w:hyperlink>
    </w:p>
    <w:p>
      <w:pPr>
        <w:spacing w:line="146" w:lineRule="exact" w:before="0"/>
        <w:ind w:left="1742" w:right="0" w:firstLine="0"/>
        <w:jc w:val="left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4039893</wp:posOffset>
            </wp:positionH>
            <wp:positionV relativeFrom="paragraph">
              <wp:posOffset>-218129</wp:posOffset>
            </wp:positionV>
            <wp:extent cx="733758" cy="733758"/>
            <wp:effectExtent l="0" t="0" r="0" b="0"/>
            <wp:wrapNone/>
            <wp:docPr id="35" name="Image 35">
              <a:hlinkClick r:id="rId63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>
                      <a:hlinkClick r:id="rId63"/>
                    </pic:cNvPr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3758" cy="733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3">
        <w:r>
          <w:rPr>
            <w:color w:val="6E6158"/>
            <w:sz w:val="12"/>
          </w:rPr>
          <w:t>Of</w:t>
        </w:r>
        <w:r>
          <w:rPr>
            <w:color w:val="6E6158"/>
            <w:spacing w:val="3"/>
            <w:sz w:val="12"/>
          </w:rPr>
          <w:t> </w:t>
        </w:r>
        <w:r>
          <w:rPr>
            <w:color w:val="6E6158"/>
            <w:sz w:val="12"/>
          </w:rPr>
          <w:t>Counsel</w:t>
        </w:r>
        <w:r>
          <w:rPr>
            <w:color w:val="6E6158"/>
            <w:spacing w:val="3"/>
            <w:sz w:val="12"/>
          </w:rPr>
          <w:t> </w:t>
        </w:r>
        <w:r>
          <w:rPr>
            <w:color w:val="6E6158"/>
            <w:sz w:val="12"/>
          </w:rPr>
          <w:t>|</w:t>
        </w:r>
      </w:hyperlink>
      <w:r>
        <w:rPr>
          <w:color w:val="6E6158"/>
          <w:spacing w:val="3"/>
          <w:sz w:val="12"/>
        </w:rPr>
        <w:t> </w:t>
      </w:r>
      <w:hyperlink r:id="rId65">
        <w:r>
          <w:rPr>
            <w:color w:val="6E6158"/>
            <w:sz w:val="12"/>
          </w:rPr>
          <w:t>Financial</w:t>
        </w:r>
        <w:r>
          <w:rPr>
            <w:color w:val="6E6158"/>
            <w:spacing w:val="3"/>
            <w:sz w:val="12"/>
          </w:rPr>
          <w:t> </w:t>
        </w:r>
        <w:r>
          <w:rPr>
            <w:color w:val="6E6158"/>
            <w:spacing w:val="-2"/>
            <w:sz w:val="12"/>
          </w:rPr>
          <w:t>Restructuring</w:t>
        </w:r>
      </w:hyperlink>
    </w:p>
    <w:p>
      <w:pPr>
        <w:pStyle w:val="BodyText"/>
        <w:spacing w:before="7"/>
        <w:rPr>
          <w:sz w:val="12"/>
        </w:rPr>
      </w:pPr>
    </w:p>
    <w:p>
      <w:pPr>
        <w:pStyle w:val="Heading5"/>
      </w:pPr>
      <w:hyperlink r:id="rId63">
        <w:r>
          <w:rPr>
            <w:color w:val="6E6158"/>
          </w:rPr>
          <w:t>P </w:t>
        </w:r>
        <w:r>
          <w:rPr>
            <w:spacing w:val="-2"/>
          </w:rPr>
          <w:t>702.791.8224</w:t>
        </w:r>
      </w:hyperlink>
    </w:p>
    <w:p>
      <w:pPr>
        <w:spacing w:before="40"/>
        <w:ind w:left="1742" w:right="0" w:firstLine="0"/>
        <w:jc w:val="left"/>
        <w:rPr>
          <w:sz w:val="12"/>
        </w:rPr>
      </w:pPr>
      <w:hyperlink r:id="rId66">
        <w:r>
          <w:rPr>
            <w:color w:val="002E6B"/>
            <w:spacing w:val="-2"/>
            <w:sz w:val="12"/>
            <w:u w:val="single" w:color="002E6B"/>
          </w:rPr>
          <w:t>tfell@fennemorelaw.com</w:t>
        </w:r>
      </w:hyperlink>
    </w:p>
    <w:sectPr>
      <w:pgSz w:w="12240" w:h="15840"/>
      <w:pgMar w:top="560" w:bottom="280" w:left="1080" w:right="1080"/>
      <w:cols w:num="2" w:equalWidth="0">
        <w:col w:w="3454" w:space="1363"/>
        <w:col w:w="526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entury Gothic">
    <w:altName w:val="Century Gothic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19"/>
      <w:szCs w:val="19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64"/>
      <w:outlineLvl w:val="1"/>
    </w:pPr>
    <w:rPr>
      <w:rFonts w:ascii="Century Gothic" w:hAnsi="Century Gothic" w:eastAsia="Century Gothic" w:cs="Century Gothic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89"/>
      <w:ind w:right="2"/>
      <w:jc w:val="center"/>
      <w:outlineLvl w:val="2"/>
    </w:pPr>
    <w:rPr>
      <w:rFonts w:ascii="Century Gothic" w:hAnsi="Century Gothic" w:eastAsia="Century Gothic" w:cs="Century Gothic"/>
      <w:b/>
      <w:bCs/>
      <w:sz w:val="20"/>
      <w:szCs w:val="20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line="196" w:lineRule="exact"/>
      <w:ind w:left="1742"/>
      <w:outlineLvl w:val="3"/>
    </w:pPr>
    <w:rPr>
      <w:rFonts w:ascii="Century Gothic" w:hAnsi="Century Gothic" w:eastAsia="Century Gothic" w:cs="Century Gothic"/>
      <w:b/>
      <w:bCs/>
      <w:sz w:val="16"/>
      <w:szCs w:val="16"/>
      <w:lang w:val="en-US" w:eastAsia="en-US" w:bidi="ar-SA"/>
    </w:rPr>
  </w:style>
  <w:style w:styleId="Heading4" w:type="paragraph">
    <w:name w:val="Heading 4"/>
    <w:basedOn w:val="Normal"/>
    <w:uiPriority w:val="1"/>
    <w:qFormat/>
    <w:pPr>
      <w:spacing w:before="72"/>
      <w:ind w:left="5859"/>
      <w:outlineLvl w:val="4"/>
    </w:pPr>
    <w:rPr>
      <w:rFonts w:ascii="Century Gothic" w:hAnsi="Century Gothic" w:eastAsia="Century Gothic" w:cs="Century Gothic"/>
      <w:b/>
      <w:bCs/>
      <w:sz w:val="12"/>
      <w:szCs w:val="12"/>
      <w:lang w:val="en-US" w:eastAsia="en-US" w:bidi="ar-SA"/>
    </w:rPr>
  </w:style>
  <w:style w:styleId="Heading5" w:type="paragraph">
    <w:name w:val="Heading 5"/>
    <w:basedOn w:val="Normal"/>
    <w:uiPriority w:val="1"/>
    <w:qFormat/>
    <w:pPr>
      <w:ind w:left="1742"/>
      <w:outlineLvl w:val="5"/>
    </w:pPr>
    <w:rPr>
      <w:rFonts w:ascii="Century Gothic" w:hAnsi="Century Gothic" w:eastAsia="Century Gothic" w:cs="Century Gothic"/>
      <w:sz w:val="12"/>
      <w:szCs w:val="12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s://www.fennemorelaw.com/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9" Type="http://schemas.openxmlformats.org/officeDocument/2006/relationships/hyperlink" Target="https://www.fennemorelaw.com/services/family-office-private-client-attorneys/" TargetMode="External"/><Relationship Id="rId10" Type="http://schemas.openxmlformats.org/officeDocument/2006/relationships/hyperlink" Target="https://www.fennemorelaw.com/services/trusts-estates/" TargetMode="External"/><Relationship Id="rId11" Type="http://schemas.openxmlformats.org/officeDocument/2006/relationships/hyperlink" Target="https://www.fennemorelaw.com/people/attorneys/t-james-lee/" TargetMode="External"/><Relationship Id="rId12" Type="http://schemas.openxmlformats.org/officeDocument/2006/relationships/hyperlink" Target="https://www.fennemorelaw.com/contact-us/#phoenix" TargetMode="External"/><Relationship Id="rId13" Type="http://schemas.openxmlformats.org/officeDocument/2006/relationships/hyperlink" Target="mailto:jlee@fennemorelaw.com" TargetMode="External"/><Relationship Id="rId14" Type="http://schemas.openxmlformats.org/officeDocument/2006/relationships/hyperlink" Target="https://www.fennemorelaw.com/people/attorneys/stephen-a-good/" TargetMode="External"/><Relationship Id="rId15" Type="http://schemas.openxmlformats.org/officeDocument/2006/relationships/image" Target="media/image4.png"/><Relationship Id="rId16" Type="http://schemas.openxmlformats.org/officeDocument/2006/relationships/hyperlink" Target="https://www.fennemorelaw.com/services/business-and-finance/" TargetMode="External"/><Relationship Id="rId17" Type="http://schemas.openxmlformats.org/officeDocument/2006/relationships/hyperlink" Target="mailto:sgood@fennemorelaw.com" TargetMode="External"/><Relationship Id="rId18" Type="http://schemas.openxmlformats.org/officeDocument/2006/relationships/hyperlink" Target="https://www.fennemorelaw.com/people/attorneys/hope-leibsohn/" TargetMode="External"/><Relationship Id="rId19" Type="http://schemas.openxmlformats.org/officeDocument/2006/relationships/image" Target="media/image5.png"/><Relationship Id="rId20" Type="http://schemas.openxmlformats.org/officeDocument/2006/relationships/hyperlink" Target="mailto:hleibsohn@fennemorelaw.com" TargetMode="External"/><Relationship Id="rId21" Type="http://schemas.openxmlformats.org/officeDocument/2006/relationships/hyperlink" Target="https://www.fennemorelaw.com/people/attorneys/stephanie-f-tribe/" TargetMode="External"/><Relationship Id="rId22" Type="http://schemas.openxmlformats.org/officeDocument/2006/relationships/image" Target="media/image6.png"/><Relationship Id="rId23" Type="http://schemas.openxmlformats.org/officeDocument/2006/relationships/hyperlink" Target="mailto:stribe@fennemorelaw.com" TargetMode="External"/><Relationship Id="rId24" Type="http://schemas.openxmlformats.org/officeDocument/2006/relationships/image" Target="media/image7.png"/><Relationship Id="rId25" Type="http://schemas.openxmlformats.org/officeDocument/2006/relationships/hyperlink" Target="https://www.fennemorelaw.com/people/attorneys/j-barry-shelley/" TargetMode="External"/><Relationship Id="rId26" Type="http://schemas.openxmlformats.org/officeDocument/2006/relationships/image" Target="media/image8.png"/><Relationship Id="rId27" Type="http://schemas.openxmlformats.org/officeDocument/2006/relationships/hyperlink" Target="mailto:bshelley@fennemorelaw.com" TargetMode="External"/><Relationship Id="rId28" Type="http://schemas.openxmlformats.org/officeDocument/2006/relationships/hyperlink" Target="https://www.fennemorelaw.com/people/attorneys/richard-m-aaron/" TargetMode="External"/><Relationship Id="rId29" Type="http://schemas.openxmlformats.org/officeDocument/2006/relationships/image" Target="media/image9.png"/><Relationship Id="rId30" Type="http://schemas.openxmlformats.org/officeDocument/2006/relationships/hyperlink" Target="mailto:raaron@fennemorelaw.com" TargetMode="External"/><Relationship Id="rId31" Type="http://schemas.openxmlformats.org/officeDocument/2006/relationships/hyperlink" Target="https://www.fennemorelaw.com/people/attorneys/monica-dellosso/" TargetMode="External"/><Relationship Id="rId32" Type="http://schemas.openxmlformats.org/officeDocument/2006/relationships/image" Target="media/image10.png"/><Relationship Id="rId33" Type="http://schemas.openxmlformats.org/officeDocument/2006/relationships/hyperlink" Target="mailto:mdellosso@fennemorelaw.com" TargetMode="External"/><Relationship Id="rId34" Type="http://schemas.openxmlformats.org/officeDocument/2006/relationships/hyperlink" Target="https://www.fennemorelaw.com/people/attorneys/wm-lanier-thomas/" TargetMode="External"/><Relationship Id="rId35" Type="http://schemas.openxmlformats.org/officeDocument/2006/relationships/image" Target="media/image11.png"/><Relationship Id="rId36" Type="http://schemas.openxmlformats.org/officeDocument/2006/relationships/hyperlink" Target="mailto:lthomas@fennemorelaw.com" TargetMode="External"/><Relationship Id="rId37" Type="http://schemas.openxmlformats.org/officeDocument/2006/relationships/hyperlink" Target="https://www.fennemorelaw.com/people/attorneys/jeffrey-s-tachiki/" TargetMode="External"/><Relationship Id="rId38" Type="http://schemas.openxmlformats.org/officeDocument/2006/relationships/image" Target="media/image12.png"/><Relationship Id="rId39" Type="http://schemas.openxmlformats.org/officeDocument/2006/relationships/hyperlink" Target="mailto:jtachiki@fennemorelaw.com" TargetMode="External"/><Relationship Id="rId40" Type="http://schemas.openxmlformats.org/officeDocument/2006/relationships/hyperlink" Target="https://www.fennemorelaw.com/people/attorneys/francesca-k-boyd/" TargetMode="External"/><Relationship Id="rId41" Type="http://schemas.openxmlformats.org/officeDocument/2006/relationships/image" Target="media/image13.png"/><Relationship Id="rId42" Type="http://schemas.openxmlformats.org/officeDocument/2006/relationships/hyperlink" Target="mailto:fboyd@fennemorelaw.com" TargetMode="External"/><Relationship Id="rId43" Type="http://schemas.openxmlformats.org/officeDocument/2006/relationships/hyperlink" Target="https://www.fennemorelaw.com/people/attorneys/robin-l-klomparens/" TargetMode="External"/><Relationship Id="rId44" Type="http://schemas.openxmlformats.org/officeDocument/2006/relationships/image" Target="media/image14.png"/><Relationship Id="rId45" Type="http://schemas.openxmlformats.org/officeDocument/2006/relationships/hyperlink" Target="mailto:rklomparens@fennemorelaw.com" TargetMode="External"/><Relationship Id="rId46" Type="http://schemas.openxmlformats.org/officeDocument/2006/relationships/hyperlink" Target="https://www.fennemorelaw.com/people/attorneys/gamble-parks/" TargetMode="External"/><Relationship Id="rId47" Type="http://schemas.openxmlformats.org/officeDocument/2006/relationships/image" Target="media/image15.png"/><Relationship Id="rId48" Type="http://schemas.openxmlformats.org/officeDocument/2006/relationships/hyperlink" Target="mailto:gparks@fennemorelaw.com" TargetMode="External"/><Relationship Id="rId49" Type="http://schemas.openxmlformats.org/officeDocument/2006/relationships/hyperlink" Target="https://www.fennemorelaw.com/people/attorneys/belan-k-wagner/" TargetMode="External"/><Relationship Id="rId50" Type="http://schemas.openxmlformats.org/officeDocument/2006/relationships/image" Target="media/image16.png"/><Relationship Id="rId51" Type="http://schemas.openxmlformats.org/officeDocument/2006/relationships/hyperlink" Target="mailto:bwagner@fennemorelaw.com" TargetMode="External"/><Relationship Id="rId52" Type="http://schemas.openxmlformats.org/officeDocument/2006/relationships/hyperlink" Target="https://www.fennemorelaw.com/people/attorneys/thomas-w-aldous-jr/" TargetMode="External"/><Relationship Id="rId53" Type="http://schemas.openxmlformats.org/officeDocument/2006/relationships/image" Target="media/image17.png"/><Relationship Id="rId54" Type="http://schemas.openxmlformats.org/officeDocument/2006/relationships/hyperlink" Target="mailto:taldous@fennemorelaw.com" TargetMode="External"/><Relationship Id="rId55" Type="http://schemas.openxmlformats.org/officeDocument/2006/relationships/hyperlink" Target="https://www.fennemorelaw.com/people/attorneys/michael-p-robertson/" TargetMode="External"/><Relationship Id="rId56" Type="http://schemas.openxmlformats.org/officeDocument/2006/relationships/image" Target="media/image18.png"/><Relationship Id="rId57" Type="http://schemas.openxmlformats.org/officeDocument/2006/relationships/hyperlink" Target="https://www.fennemorelaw.com/services/business-litigation/" TargetMode="External"/><Relationship Id="rId58" Type="http://schemas.openxmlformats.org/officeDocument/2006/relationships/hyperlink" Target="mailto:mrobertson@fennemorelaw.com" TargetMode="External"/><Relationship Id="rId59" Type="http://schemas.openxmlformats.org/officeDocument/2006/relationships/hyperlink" Target="https://www.fennemorelaw.com/people/attorneys/craig-etem/" TargetMode="External"/><Relationship Id="rId60" Type="http://schemas.openxmlformats.org/officeDocument/2006/relationships/image" Target="media/image19.png"/><Relationship Id="rId61" Type="http://schemas.openxmlformats.org/officeDocument/2006/relationships/hyperlink" Target="https://www.fennemorelaw.com/services/real-estate/" TargetMode="External"/><Relationship Id="rId62" Type="http://schemas.openxmlformats.org/officeDocument/2006/relationships/hyperlink" Target="mailto:cetem@fennemorelaw.com" TargetMode="External"/><Relationship Id="rId63" Type="http://schemas.openxmlformats.org/officeDocument/2006/relationships/hyperlink" Target="https://www.fennemorelaw.com/people/attorneys/thomas-h-fell/" TargetMode="External"/><Relationship Id="rId64" Type="http://schemas.openxmlformats.org/officeDocument/2006/relationships/image" Target="media/image20.png"/><Relationship Id="rId65" Type="http://schemas.openxmlformats.org/officeDocument/2006/relationships/hyperlink" Target="https://www.fennemorelaw.com/services/financial-restructuring-bankruptcy-creditors-rights/" TargetMode="External"/><Relationship Id="rId66" Type="http://schemas.openxmlformats.org/officeDocument/2006/relationships/hyperlink" Target="mailto:tfell@fennemorelaw.com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2025-08-25T19:50:37Z</dcterms:created>
  <dcterms:modified xsi:type="dcterms:W3CDTF">2025-08-25T19:50:37Z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2025-08-25T00:00:00Z</vt:filetime>
  </property>
  <property fmtid="{D5CDD505-2E9C-101B-9397-08002B2CF9AE}" pid="3" name="Creator">
    <vt:lpwstr>Chromium</vt:lpwstr>
  </property>
  <property fmtid="{D5CDD505-2E9C-101B-9397-08002B2CF9AE}" pid="4" name="LastSaved">
    <vt:filetime>2025-08-25T00:00:00Z</vt:filetime>
  </property>
  <property fmtid="{D5CDD505-2E9C-101B-9397-08002B2CF9AE}" pid="5" name="Producer">
    <vt:lpwstr>Skia/PDF m117</vt:lpwstr>
  </property>
</Properties>
</file>