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99" w:right="0" w:firstLine="0"/>
        <w:rPr>
          <w:rFonts w:ascii="Times New Roman"/>
          <w:sz w:val="20"/>
        </w:rPr>
      </w:pPr>
      <w:r>
        <w:rPr>
          <w:rFonts w:ascii="Times New Roman"/>
          <w:sz w:val="20"/>
        </w:rPr>
        <mc:AlternateContent>
          <mc:Choice Requires="wps">
            <w:drawing>
              <wp:inline distT="0" distB="0" distL="0" distR="0">
                <wp:extent cx="6066790" cy="3162935"/>
                <wp:effectExtent l="0" t="0" r="0" b="8889"/>
                <wp:docPr id="1" name="Group 1"/>
                <wp:cNvGraphicFramePr>
                  <a:graphicFrameLocks/>
                </wp:cNvGraphicFramePr>
                <a:graphic>
                  <a:graphicData uri="http://schemas.microsoft.com/office/word/2010/wordprocessingGroup">
                    <wpg:wgp>
                      <wpg:cNvPr id="1" name="Group 1"/>
                      <wpg:cNvGrpSpPr/>
                      <wpg:grpSpPr>
                        <a:xfrm>
                          <a:off x="0" y="0"/>
                          <a:ext cx="6066790" cy="3162935"/>
                          <a:chExt cx="6066790" cy="3162935"/>
                        </a:xfrm>
                      </wpg:grpSpPr>
                      <pic:pic>
                        <pic:nvPicPr>
                          <pic:cNvPr id="2" name="Image 2">
                            <a:hlinkClick r:id="rId6"/>
                          </pic:cNvPr>
                          <pic:cNvPicPr/>
                        </pic:nvPicPr>
                        <pic:blipFill>
                          <a:blip r:embed="rId5" cstate="print"/>
                          <a:stretch>
                            <a:fillRect/>
                          </a:stretch>
                        </pic:blipFill>
                        <pic:spPr>
                          <a:xfrm>
                            <a:off x="0" y="0"/>
                            <a:ext cx="1374505" cy="268700"/>
                          </a:xfrm>
                          <a:prstGeom prst="rect">
                            <a:avLst/>
                          </a:prstGeom>
                        </pic:spPr>
                      </pic:pic>
                      <pic:pic>
                        <pic:nvPicPr>
                          <pic:cNvPr id="3" name="Image 3"/>
                          <pic:cNvPicPr/>
                        </pic:nvPicPr>
                        <pic:blipFill>
                          <a:blip r:embed="rId7" cstate="print"/>
                          <a:stretch>
                            <a:fillRect/>
                          </a:stretch>
                        </pic:blipFill>
                        <pic:spPr>
                          <a:xfrm>
                            <a:off x="0" y="268700"/>
                            <a:ext cx="3033212" cy="2893694"/>
                          </a:xfrm>
                          <a:prstGeom prst="rect">
                            <a:avLst/>
                          </a:prstGeom>
                        </pic:spPr>
                      </pic:pic>
                      <wps:wsp>
                        <wps:cNvPr id="4" name="Graphic 4"/>
                        <wps:cNvSpPr/>
                        <wps:spPr>
                          <a:xfrm>
                            <a:off x="3033212" y="268700"/>
                            <a:ext cx="3033395" cy="2893695"/>
                          </a:xfrm>
                          <a:custGeom>
                            <a:avLst/>
                            <a:gdLst/>
                            <a:ahLst/>
                            <a:cxnLst/>
                            <a:rect l="l" t="t" r="r" b="b"/>
                            <a:pathLst>
                              <a:path w="3033395" h="2893695">
                                <a:moveTo>
                                  <a:pt x="3033212" y="2893694"/>
                                </a:moveTo>
                                <a:lnTo>
                                  <a:pt x="0" y="2893694"/>
                                </a:lnTo>
                                <a:lnTo>
                                  <a:pt x="0" y="0"/>
                                </a:lnTo>
                                <a:lnTo>
                                  <a:pt x="3033212" y="0"/>
                                </a:lnTo>
                                <a:lnTo>
                                  <a:pt x="3033212" y="2893694"/>
                                </a:lnTo>
                                <a:close/>
                              </a:path>
                            </a:pathLst>
                          </a:custGeom>
                          <a:solidFill>
                            <a:srgbClr val="262424"/>
                          </a:solidFill>
                        </wps:spPr>
                        <wps:bodyPr wrap="square" lIns="0" tIns="0" rIns="0" bIns="0" rtlCol="0">
                          <a:prstTxWarp prst="textNoShape">
                            <a:avLst/>
                          </a:prstTxWarp>
                          <a:noAutofit/>
                        </wps:bodyPr>
                      </wps:wsp>
                      <wps:wsp>
                        <wps:cNvPr id="5" name="Graphic 5"/>
                        <wps:cNvSpPr/>
                        <wps:spPr>
                          <a:xfrm>
                            <a:off x="3493097" y="1643214"/>
                            <a:ext cx="2118995" cy="320675"/>
                          </a:xfrm>
                          <a:custGeom>
                            <a:avLst/>
                            <a:gdLst/>
                            <a:ahLst/>
                            <a:cxnLst/>
                            <a:rect l="l" t="t" r="r" b="b"/>
                            <a:pathLst>
                              <a:path w="2118995" h="320675">
                                <a:moveTo>
                                  <a:pt x="2118601" y="315201"/>
                                </a:moveTo>
                                <a:lnTo>
                                  <a:pt x="0" y="315201"/>
                                </a:lnTo>
                                <a:lnTo>
                                  <a:pt x="0" y="320370"/>
                                </a:lnTo>
                                <a:lnTo>
                                  <a:pt x="2118601" y="320370"/>
                                </a:lnTo>
                                <a:lnTo>
                                  <a:pt x="2118601" y="315201"/>
                                </a:lnTo>
                                <a:close/>
                              </a:path>
                              <a:path w="2118995" h="320675">
                                <a:moveTo>
                                  <a:pt x="2118601" y="0"/>
                                </a:moveTo>
                                <a:lnTo>
                                  <a:pt x="0" y="0"/>
                                </a:lnTo>
                                <a:lnTo>
                                  <a:pt x="0" y="5168"/>
                                </a:lnTo>
                                <a:lnTo>
                                  <a:pt x="2118601" y="5168"/>
                                </a:lnTo>
                                <a:lnTo>
                                  <a:pt x="2118601" y="0"/>
                                </a:lnTo>
                                <a:close/>
                              </a:path>
                            </a:pathLst>
                          </a:custGeom>
                          <a:solidFill>
                            <a:srgbClr val="FFFFFF"/>
                          </a:solidFill>
                        </wps:spPr>
                        <wps:bodyPr wrap="square" lIns="0" tIns="0" rIns="0" bIns="0" rtlCol="0">
                          <a:prstTxWarp prst="textNoShape">
                            <a:avLst/>
                          </a:prstTxWarp>
                          <a:noAutofit/>
                        </wps:bodyPr>
                      </wps:wsp>
                      <wps:wsp>
                        <wps:cNvPr id="6" name="Textbox 6"/>
                        <wps:cNvSpPr txBox="1"/>
                        <wps:spPr>
                          <a:xfrm>
                            <a:off x="3033212" y="268700"/>
                            <a:ext cx="3033395" cy="2893695"/>
                          </a:xfrm>
                          <a:prstGeom prst="rect">
                            <a:avLst/>
                          </a:prstGeom>
                        </wps:spPr>
                        <wps:txbx>
                          <w:txbxContent>
                            <w:p>
                              <w:pPr>
                                <w:spacing w:line="240" w:lineRule="auto" w:before="370"/>
                                <w:rPr>
                                  <w:rFonts w:ascii="Times New Roman"/>
                                  <w:sz w:val="39"/>
                                </w:rPr>
                              </w:pPr>
                            </w:p>
                            <w:p>
                              <w:pPr>
                                <w:spacing w:line="216" w:lineRule="auto" w:before="0"/>
                                <w:ind w:left="1266" w:right="0" w:firstLine="120"/>
                                <w:jc w:val="left"/>
                                <w:rPr>
                                  <w:sz w:val="39"/>
                                </w:rPr>
                              </w:pPr>
                              <w:r>
                                <w:rPr>
                                  <w:color w:val="FFFFFF"/>
                                  <w:sz w:val="39"/>
                                </w:rPr>
                                <w:t>C. GREGG </w:t>
                              </w:r>
                              <w:r>
                                <w:rPr>
                                  <w:color w:val="FFFFFF"/>
                                  <w:spacing w:val="-2"/>
                                  <w:sz w:val="39"/>
                                </w:rPr>
                                <w:t>ANKENMAN</w:t>
                              </w:r>
                            </w:p>
                            <w:p>
                              <w:pPr>
                                <w:spacing w:before="48"/>
                                <w:ind w:left="0" w:right="0" w:firstLine="0"/>
                                <w:jc w:val="center"/>
                                <w:rPr>
                                  <w:sz w:val="24"/>
                                </w:rPr>
                              </w:pPr>
                              <w:r>
                                <w:rPr>
                                  <w:color w:val="FFFFFF"/>
                                  <w:spacing w:val="-2"/>
                                  <w:sz w:val="24"/>
                                </w:rPr>
                                <w:t>Director</w:t>
                              </w:r>
                            </w:p>
                            <w:p>
                              <w:pPr>
                                <w:spacing w:before="291"/>
                                <w:ind w:left="0" w:right="0" w:firstLine="0"/>
                                <w:jc w:val="center"/>
                                <w:rPr>
                                  <w:sz w:val="16"/>
                                </w:rPr>
                              </w:pPr>
                              <w:hyperlink r:id="rId8">
                                <w:r>
                                  <w:rPr>
                                    <w:color w:val="FFFFFF"/>
                                    <w:sz w:val="16"/>
                                  </w:rPr>
                                  <w:t>Real</w:t>
                                </w:r>
                                <w:r>
                                  <w:rPr>
                                    <w:color w:val="FFFFFF"/>
                                    <w:spacing w:val="3"/>
                                    <w:sz w:val="16"/>
                                  </w:rPr>
                                  <w:t> </w:t>
                                </w:r>
                                <w:r>
                                  <w:rPr>
                                    <w:color w:val="FFFFFF"/>
                                    <w:spacing w:val="-2"/>
                                    <w:sz w:val="16"/>
                                  </w:rPr>
                                  <w:t>Estate</w:t>
                                </w:r>
                              </w:hyperlink>
                            </w:p>
                            <w:p>
                              <w:pPr>
                                <w:spacing w:line="240" w:lineRule="auto" w:before="0"/>
                                <w:rPr>
                                  <w:sz w:val="16"/>
                                </w:rPr>
                              </w:pPr>
                            </w:p>
                            <w:p>
                              <w:pPr>
                                <w:spacing w:line="240" w:lineRule="auto" w:before="38"/>
                                <w:rPr>
                                  <w:sz w:val="16"/>
                                </w:rPr>
                              </w:pPr>
                            </w:p>
                            <w:p>
                              <w:pPr>
                                <w:spacing w:before="0"/>
                                <w:ind w:left="0" w:right="0" w:firstLine="0"/>
                                <w:jc w:val="center"/>
                                <w:rPr>
                                  <w:sz w:val="16"/>
                                </w:rPr>
                              </w:pPr>
                              <w:hyperlink r:id="rId9">
                                <w:r>
                                  <w:rPr>
                                    <w:color w:val="FFFFFF"/>
                                    <w:spacing w:val="-2"/>
                                    <w:sz w:val="16"/>
                                  </w:rPr>
                                  <w:t>Oakland</w:t>
                                </w:r>
                              </w:hyperlink>
                            </w:p>
                            <w:p>
                              <w:pPr>
                                <w:tabs>
                                  <w:tab w:pos="1840" w:val="left" w:leader="none"/>
                                </w:tabs>
                                <w:spacing w:before="54"/>
                                <w:ind w:left="0" w:right="0" w:firstLine="0"/>
                                <w:jc w:val="center"/>
                                <w:rPr>
                                  <w:sz w:val="17"/>
                                </w:rPr>
                              </w:pPr>
                              <w:r>
                                <w:rPr>
                                  <w:color w:val="FFFFFF"/>
                                  <w:sz w:val="17"/>
                                </w:rPr>
                                <w:t>P: </w:t>
                              </w:r>
                              <w:r>
                                <w:rPr>
                                  <w:color w:val="FFFFFF"/>
                                  <w:spacing w:val="-2"/>
                                  <w:sz w:val="17"/>
                                </w:rPr>
                                <w:t>510.834.6600</w:t>
                              </w:r>
                              <w:r>
                                <w:rPr>
                                  <w:color w:val="FFFFFF"/>
                                  <w:sz w:val="17"/>
                                </w:rPr>
                                <w:tab/>
                                <w:t>F:</w:t>
                              </w:r>
                              <w:r>
                                <w:rPr>
                                  <w:color w:val="FFFFFF"/>
                                  <w:spacing w:val="-2"/>
                                  <w:sz w:val="17"/>
                                </w:rPr>
                                <w:t> 510.834.1928</w:t>
                              </w:r>
                            </w:p>
                            <w:p>
                              <w:pPr>
                                <w:spacing w:before="119"/>
                                <w:ind w:left="0" w:right="0" w:firstLine="0"/>
                                <w:jc w:val="center"/>
                                <w:rPr>
                                  <w:sz w:val="16"/>
                                </w:rPr>
                              </w:pPr>
                              <w:hyperlink r:id="rId10">
                                <w:r>
                                  <w:rPr>
                                    <w:color w:val="FFFFFF"/>
                                    <w:spacing w:val="-2"/>
                                    <w:sz w:val="16"/>
                                  </w:rPr>
                                  <w:t>gankenman@fennemorelaw.com</w:t>
                                </w:r>
                              </w:hyperlink>
                            </w:p>
                          </w:txbxContent>
                        </wps:txbx>
                        <wps:bodyPr wrap="square" lIns="0" tIns="0" rIns="0" bIns="0" rtlCol="0">
                          <a:noAutofit/>
                        </wps:bodyPr>
                      </wps:wsp>
                    </wpg:wgp>
                  </a:graphicData>
                </a:graphic>
              </wp:inline>
            </w:drawing>
          </mc:Choice>
          <mc:Fallback>
            <w:pict>
              <v:group style="width:477.7pt;height:249.05pt;mso-position-horizontal-relative:char;mso-position-vertical-relative:line" id="docshapegroup1" coordorigin="0,0" coordsize="9554,4981">
                <v:shape style="position:absolute;left:0;top:0;width:2165;height:424" type="#_x0000_t75" id="docshape2" href="https://www.fennemorelaw.com/" stroked="false">
                  <v:imagedata r:id="rId5" o:title=""/>
                </v:shape>
                <v:shape style="position:absolute;left:0;top:423;width:4777;height:4557" type="#_x0000_t75" id="docshape3" stroked="false">
                  <v:imagedata r:id="rId7" o:title=""/>
                </v:shape>
                <v:rect style="position:absolute;left:4776;top:423;width:4777;height:4557" id="docshape4" filled="true" fillcolor="#262424" stroked="false">
                  <v:fill type="solid"/>
                </v:rect>
                <v:shape style="position:absolute;left:5500;top:2587;width:3337;height:505" id="docshape5" coordorigin="5501,2588" coordsize="3337,505" path="m8837,3084l5501,3084,5501,3092,8837,3092,8837,3084xm8837,2588l5501,2588,5501,2596,8837,2596,8837,2588xe" filled="true" fillcolor="#ffffff" stroked="false">
                  <v:path arrowok="t"/>
                  <v:fill type="solid"/>
                </v:shape>
                <v:shapetype id="_x0000_t202" o:spt="202" coordsize="21600,21600" path="m,l,21600r21600,l21600,xe">
                  <v:stroke joinstyle="miter"/>
                  <v:path gradientshapeok="t" o:connecttype="rect"/>
                </v:shapetype>
                <v:shape style="position:absolute;left:4776;top:423;width:4777;height:4557" type="#_x0000_t202" id="docshape6" filled="false" stroked="false">
                  <v:textbox inset="0,0,0,0">
                    <w:txbxContent>
                      <w:p>
                        <w:pPr>
                          <w:spacing w:line="240" w:lineRule="auto" w:before="370"/>
                          <w:rPr>
                            <w:rFonts w:ascii="Times New Roman"/>
                            <w:sz w:val="39"/>
                          </w:rPr>
                        </w:pPr>
                      </w:p>
                      <w:p>
                        <w:pPr>
                          <w:spacing w:line="216" w:lineRule="auto" w:before="0"/>
                          <w:ind w:left="1266" w:right="0" w:firstLine="120"/>
                          <w:jc w:val="left"/>
                          <w:rPr>
                            <w:sz w:val="39"/>
                          </w:rPr>
                        </w:pPr>
                        <w:r>
                          <w:rPr>
                            <w:color w:val="FFFFFF"/>
                            <w:sz w:val="39"/>
                          </w:rPr>
                          <w:t>C. GREGG </w:t>
                        </w:r>
                        <w:r>
                          <w:rPr>
                            <w:color w:val="FFFFFF"/>
                            <w:spacing w:val="-2"/>
                            <w:sz w:val="39"/>
                          </w:rPr>
                          <w:t>ANKENMAN</w:t>
                        </w:r>
                      </w:p>
                      <w:p>
                        <w:pPr>
                          <w:spacing w:before="48"/>
                          <w:ind w:left="0" w:right="0" w:firstLine="0"/>
                          <w:jc w:val="center"/>
                          <w:rPr>
                            <w:sz w:val="24"/>
                          </w:rPr>
                        </w:pPr>
                        <w:r>
                          <w:rPr>
                            <w:color w:val="FFFFFF"/>
                            <w:spacing w:val="-2"/>
                            <w:sz w:val="24"/>
                          </w:rPr>
                          <w:t>Director</w:t>
                        </w:r>
                      </w:p>
                      <w:p>
                        <w:pPr>
                          <w:spacing w:before="291"/>
                          <w:ind w:left="0" w:right="0" w:firstLine="0"/>
                          <w:jc w:val="center"/>
                          <w:rPr>
                            <w:sz w:val="16"/>
                          </w:rPr>
                        </w:pPr>
                        <w:hyperlink r:id="rId8">
                          <w:r>
                            <w:rPr>
                              <w:color w:val="FFFFFF"/>
                              <w:sz w:val="16"/>
                            </w:rPr>
                            <w:t>Real</w:t>
                          </w:r>
                          <w:r>
                            <w:rPr>
                              <w:color w:val="FFFFFF"/>
                              <w:spacing w:val="3"/>
                              <w:sz w:val="16"/>
                            </w:rPr>
                            <w:t> </w:t>
                          </w:r>
                          <w:r>
                            <w:rPr>
                              <w:color w:val="FFFFFF"/>
                              <w:spacing w:val="-2"/>
                              <w:sz w:val="16"/>
                            </w:rPr>
                            <w:t>Estate</w:t>
                          </w:r>
                        </w:hyperlink>
                      </w:p>
                      <w:p>
                        <w:pPr>
                          <w:spacing w:line="240" w:lineRule="auto" w:before="0"/>
                          <w:rPr>
                            <w:sz w:val="16"/>
                          </w:rPr>
                        </w:pPr>
                      </w:p>
                      <w:p>
                        <w:pPr>
                          <w:spacing w:line="240" w:lineRule="auto" w:before="38"/>
                          <w:rPr>
                            <w:sz w:val="16"/>
                          </w:rPr>
                        </w:pPr>
                      </w:p>
                      <w:p>
                        <w:pPr>
                          <w:spacing w:before="0"/>
                          <w:ind w:left="0" w:right="0" w:firstLine="0"/>
                          <w:jc w:val="center"/>
                          <w:rPr>
                            <w:sz w:val="16"/>
                          </w:rPr>
                        </w:pPr>
                        <w:hyperlink r:id="rId9">
                          <w:r>
                            <w:rPr>
                              <w:color w:val="FFFFFF"/>
                              <w:spacing w:val="-2"/>
                              <w:sz w:val="16"/>
                            </w:rPr>
                            <w:t>Oakland</w:t>
                          </w:r>
                        </w:hyperlink>
                      </w:p>
                      <w:p>
                        <w:pPr>
                          <w:tabs>
                            <w:tab w:pos="1840" w:val="left" w:leader="none"/>
                          </w:tabs>
                          <w:spacing w:before="54"/>
                          <w:ind w:left="0" w:right="0" w:firstLine="0"/>
                          <w:jc w:val="center"/>
                          <w:rPr>
                            <w:sz w:val="17"/>
                          </w:rPr>
                        </w:pPr>
                        <w:r>
                          <w:rPr>
                            <w:color w:val="FFFFFF"/>
                            <w:sz w:val="17"/>
                          </w:rPr>
                          <w:t>P: </w:t>
                        </w:r>
                        <w:r>
                          <w:rPr>
                            <w:color w:val="FFFFFF"/>
                            <w:spacing w:val="-2"/>
                            <w:sz w:val="17"/>
                          </w:rPr>
                          <w:t>510.834.6600</w:t>
                        </w:r>
                        <w:r>
                          <w:rPr>
                            <w:color w:val="FFFFFF"/>
                            <w:sz w:val="17"/>
                          </w:rPr>
                          <w:tab/>
                          <w:t>F:</w:t>
                        </w:r>
                        <w:r>
                          <w:rPr>
                            <w:color w:val="FFFFFF"/>
                            <w:spacing w:val="-2"/>
                            <w:sz w:val="17"/>
                          </w:rPr>
                          <w:t> 510.834.1928</w:t>
                        </w:r>
                      </w:p>
                      <w:p>
                        <w:pPr>
                          <w:spacing w:before="119"/>
                          <w:ind w:left="0" w:right="0" w:firstLine="0"/>
                          <w:jc w:val="center"/>
                          <w:rPr>
                            <w:sz w:val="16"/>
                          </w:rPr>
                        </w:pPr>
                        <w:hyperlink r:id="rId10">
                          <w:r>
                            <w:rPr>
                              <w:color w:val="FFFFFF"/>
                              <w:spacing w:val="-2"/>
                              <w:sz w:val="16"/>
                            </w:rPr>
                            <w:t>gankenman@fennemorelaw.com</w:t>
                          </w:r>
                        </w:hyperlink>
                      </w:p>
                    </w:txbxContent>
                  </v:textbox>
                  <w10:wrap type="none"/>
                </v:shape>
              </v:group>
            </w:pict>
          </mc:Fallback>
        </mc:AlternateContent>
      </w:r>
      <w:r>
        <w:rPr>
          <w:rFonts w:ascii="Times New Roman"/>
          <w:sz w:val="20"/>
        </w:rPr>
      </w:r>
    </w:p>
    <w:p>
      <w:pPr>
        <w:pStyle w:val="Heading1"/>
        <w:spacing w:before="68"/>
      </w:pPr>
      <w:r>
        <w:rPr>
          <w:color w:val="FF8100"/>
        </w:rPr>
        <w:t>C.</w:t>
      </w:r>
      <w:r>
        <w:rPr>
          <w:color w:val="FF8100"/>
          <w:spacing w:val="6"/>
        </w:rPr>
        <w:t> </w:t>
      </w:r>
      <w:r>
        <w:rPr>
          <w:color w:val="FF8100"/>
        </w:rPr>
        <w:t>GREGG</w:t>
      </w:r>
      <w:r>
        <w:rPr>
          <w:color w:val="FF8100"/>
          <w:spacing w:val="7"/>
        </w:rPr>
        <w:t> </w:t>
      </w:r>
      <w:r>
        <w:rPr>
          <w:color w:val="FF8100"/>
          <w:spacing w:val="-2"/>
        </w:rPr>
        <w:t>ANKENMAN</w:t>
      </w:r>
    </w:p>
    <w:p>
      <w:pPr>
        <w:pStyle w:val="BodyText"/>
        <w:spacing w:line="297" w:lineRule="auto" w:before="147"/>
        <w:ind w:left="104" w:right="571"/>
        <w:jc w:val="both"/>
      </w:pPr>
      <w:r>
        <w:rPr>
          <w:color w:val="6E6158"/>
        </w:rPr>
        <w:t>Raised by a real estate broker and investor, Gregg has been absorbing the nuances of property deals since childhood. He earned his real estate license at age 18. Today, Gregg offers clients a lifetime of real-world experience and deep legal insight to real estate matters.</w:t>
      </w:r>
    </w:p>
    <w:p>
      <w:pPr>
        <w:pStyle w:val="BodyText"/>
        <w:spacing w:line="295" w:lineRule="auto" w:before="191"/>
        <w:ind w:left="104"/>
      </w:pPr>
      <w:r>
        <w:rPr>
          <w:color w:val="6E6158"/>
        </w:rPr>
        <w:t>Gregg has extensive experience in real estate and business transactional work, including</w:t>
      </w:r>
      <w:r>
        <w:rPr>
          <w:color w:val="6E6158"/>
          <w:spacing w:val="40"/>
        </w:rPr>
        <w:t> </w:t>
      </w:r>
      <w:r>
        <w:rPr>
          <w:color w:val="6E6158"/>
        </w:rPr>
        <w:t>commercial real estate leases, sales, 1031 exchanges, and financing. He has handled hundreds</w:t>
      </w:r>
      <w:r>
        <w:rPr>
          <w:color w:val="6E6158"/>
          <w:spacing w:val="80"/>
        </w:rPr>
        <w:t> </w:t>
      </w:r>
      <w:r>
        <w:rPr>
          <w:color w:val="6E6158"/>
        </w:rPr>
        <w:t>of</w:t>
      </w:r>
      <w:r>
        <w:rPr>
          <w:color w:val="6E6158"/>
          <w:spacing w:val="38"/>
        </w:rPr>
        <w:t> </w:t>
      </w:r>
      <w:r>
        <w:rPr>
          <w:color w:val="6E6158"/>
        </w:rPr>
        <w:t>commercial</w:t>
      </w:r>
      <w:r>
        <w:rPr>
          <w:color w:val="6E6158"/>
          <w:spacing w:val="38"/>
        </w:rPr>
        <w:t> </w:t>
      </w:r>
      <w:r>
        <w:rPr>
          <w:color w:val="6E6158"/>
        </w:rPr>
        <w:t>lease</w:t>
      </w:r>
      <w:r>
        <w:rPr>
          <w:color w:val="6E6158"/>
          <w:spacing w:val="38"/>
        </w:rPr>
        <w:t> </w:t>
      </w:r>
      <w:r>
        <w:rPr>
          <w:color w:val="6E6158"/>
        </w:rPr>
        <w:t>transactions</w:t>
      </w:r>
      <w:r>
        <w:rPr>
          <w:color w:val="6E6158"/>
          <w:spacing w:val="38"/>
        </w:rPr>
        <w:t> </w:t>
      </w:r>
      <w:r>
        <w:rPr>
          <w:color w:val="6E6158"/>
        </w:rPr>
        <w:t>for</w:t>
      </w:r>
      <w:r>
        <w:rPr>
          <w:color w:val="6E6158"/>
          <w:spacing w:val="38"/>
        </w:rPr>
        <w:t> </w:t>
      </w:r>
      <w:r>
        <w:rPr>
          <w:color w:val="6E6158"/>
        </w:rPr>
        <w:t>retail,</w:t>
      </w:r>
      <w:r>
        <w:rPr>
          <w:color w:val="6E6158"/>
          <w:spacing w:val="38"/>
        </w:rPr>
        <w:t> </w:t>
      </w:r>
      <w:r>
        <w:rPr>
          <w:color w:val="6E6158"/>
        </w:rPr>
        <w:t>office,</w:t>
      </w:r>
      <w:r>
        <w:rPr>
          <w:color w:val="6E6158"/>
          <w:spacing w:val="38"/>
        </w:rPr>
        <w:t> </w:t>
      </w:r>
      <w:r>
        <w:rPr>
          <w:color w:val="6E6158"/>
        </w:rPr>
        <w:t>industrial,</w:t>
      </w:r>
      <w:r>
        <w:rPr>
          <w:color w:val="6E6158"/>
          <w:spacing w:val="38"/>
        </w:rPr>
        <w:t> </w:t>
      </w:r>
      <w:r>
        <w:rPr>
          <w:color w:val="6E6158"/>
        </w:rPr>
        <w:t>agricultural,</w:t>
      </w:r>
      <w:r>
        <w:rPr>
          <w:color w:val="6E6158"/>
          <w:spacing w:val="38"/>
        </w:rPr>
        <w:t> </w:t>
      </w:r>
      <w:r>
        <w:rPr>
          <w:color w:val="6E6158"/>
        </w:rPr>
        <w:t>and telecommunications sites. Gregg also advises developers, landlords and property owners with</w:t>
      </w:r>
      <w:r>
        <w:rPr>
          <w:color w:val="6E6158"/>
          <w:spacing w:val="40"/>
        </w:rPr>
        <w:t> </w:t>
      </w:r>
      <w:r>
        <w:rPr>
          <w:color w:val="6E6158"/>
        </w:rPr>
        <w:t>matters such as sales, acquisitions, development, property management, and financing. He </w:t>
      </w:r>
      <w:r>
        <w:rPr>
          <w:color w:val="6E6158"/>
        </w:rPr>
        <w:t>has</w:t>
      </w:r>
      <w:r>
        <w:rPr>
          <w:color w:val="6E6158"/>
          <w:spacing w:val="40"/>
        </w:rPr>
        <w:t> </w:t>
      </w:r>
      <w:r>
        <w:rPr>
          <w:color w:val="6E6158"/>
        </w:rPr>
        <w:t>counseled</w:t>
      </w:r>
      <w:r>
        <w:rPr>
          <w:color w:val="6E6158"/>
          <w:spacing w:val="32"/>
        </w:rPr>
        <w:t> </w:t>
      </w:r>
      <w:r>
        <w:rPr>
          <w:color w:val="6E6158"/>
        </w:rPr>
        <w:t>apparel</w:t>
      </w:r>
      <w:r>
        <w:rPr>
          <w:color w:val="6E6158"/>
          <w:spacing w:val="32"/>
        </w:rPr>
        <w:t> </w:t>
      </w:r>
      <w:r>
        <w:rPr>
          <w:color w:val="6E6158"/>
        </w:rPr>
        <w:t>and</w:t>
      </w:r>
      <w:r>
        <w:rPr>
          <w:color w:val="6E6158"/>
          <w:spacing w:val="32"/>
        </w:rPr>
        <w:t> </w:t>
      </w:r>
      <w:r>
        <w:rPr>
          <w:color w:val="6E6158"/>
        </w:rPr>
        <w:t>shoe</w:t>
      </w:r>
      <w:r>
        <w:rPr>
          <w:color w:val="6E6158"/>
          <w:spacing w:val="32"/>
        </w:rPr>
        <w:t> </w:t>
      </w:r>
      <w:r>
        <w:rPr>
          <w:color w:val="6E6158"/>
        </w:rPr>
        <w:t>chains,</w:t>
      </w:r>
      <w:r>
        <w:rPr>
          <w:color w:val="6E6158"/>
          <w:spacing w:val="32"/>
        </w:rPr>
        <w:t> </w:t>
      </w:r>
      <w:r>
        <w:rPr>
          <w:color w:val="6E6158"/>
        </w:rPr>
        <w:t>,</w:t>
      </w:r>
      <w:r>
        <w:rPr>
          <w:color w:val="6E6158"/>
          <w:spacing w:val="32"/>
        </w:rPr>
        <w:t> </w:t>
      </w:r>
      <w:r>
        <w:rPr>
          <w:color w:val="6E6158"/>
        </w:rPr>
        <w:t>restaurants,</w:t>
      </w:r>
      <w:r>
        <w:rPr>
          <w:color w:val="6E6158"/>
          <w:spacing w:val="32"/>
        </w:rPr>
        <w:t> </w:t>
      </w:r>
      <w:r>
        <w:rPr>
          <w:color w:val="6E6158"/>
        </w:rPr>
        <w:t>fitness</w:t>
      </w:r>
      <w:r>
        <w:rPr>
          <w:color w:val="6E6158"/>
          <w:spacing w:val="32"/>
        </w:rPr>
        <w:t> </w:t>
      </w:r>
      <w:r>
        <w:rPr>
          <w:color w:val="6E6158"/>
        </w:rPr>
        <w:t>club</w:t>
      </w:r>
      <w:r>
        <w:rPr>
          <w:color w:val="6E6158"/>
          <w:spacing w:val="32"/>
        </w:rPr>
        <w:t> </w:t>
      </w:r>
      <w:r>
        <w:rPr>
          <w:color w:val="6E6158"/>
        </w:rPr>
        <w:t>operators,</w:t>
      </w:r>
      <w:r>
        <w:rPr>
          <w:color w:val="6E6158"/>
          <w:spacing w:val="32"/>
        </w:rPr>
        <w:t> </w:t>
      </w:r>
      <w:r>
        <w:rPr>
          <w:color w:val="6E6158"/>
        </w:rPr>
        <w:t>jewelry</w:t>
      </w:r>
      <w:r>
        <w:rPr>
          <w:color w:val="6E6158"/>
          <w:spacing w:val="32"/>
        </w:rPr>
        <w:t> </w:t>
      </w:r>
      <w:r>
        <w:rPr>
          <w:color w:val="6E6158"/>
        </w:rPr>
        <w:t>store</w:t>
      </w:r>
      <w:r>
        <w:rPr>
          <w:color w:val="6E6158"/>
          <w:spacing w:val="32"/>
        </w:rPr>
        <w:t> </w:t>
      </w:r>
      <w:r>
        <w:rPr>
          <w:color w:val="6E6158"/>
        </w:rPr>
        <w:t>chains and</w:t>
      </w:r>
      <w:r>
        <w:rPr>
          <w:color w:val="6E6158"/>
          <w:spacing w:val="37"/>
        </w:rPr>
        <w:t> </w:t>
      </w:r>
      <w:r>
        <w:rPr>
          <w:color w:val="6E6158"/>
        </w:rPr>
        <w:t>manufacturing</w:t>
      </w:r>
      <w:r>
        <w:rPr>
          <w:color w:val="6E6158"/>
          <w:spacing w:val="37"/>
        </w:rPr>
        <w:t> </w:t>
      </w:r>
      <w:r>
        <w:rPr>
          <w:color w:val="6E6158"/>
        </w:rPr>
        <w:t>companies</w:t>
      </w:r>
      <w:r>
        <w:rPr>
          <w:color w:val="6E6158"/>
          <w:spacing w:val="37"/>
        </w:rPr>
        <w:t> </w:t>
      </w:r>
      <w:r>
        <w:rPr>
          <w:color w:val="6E6158"/>
        </w:rPr>
        <w:t>in</w:t>
      </w:r>
      <w:r>
        <w:rPr>
          <w:color w:val="6E6158"/>
          <w:spacing w:val="37"/>
        </w:rPr>
        <w:t> </w:t>
      </w:r>
      <w:r>
        <w:rPr>
          <w:color w:val="6E6158"/>
        </w:rPr>
        <w:t>numerous</w:t>
      </w:r>
      <w:r>
        <w:rPr>
          <w:color w:val="6E6158"/>
          <w:spacing w:val="37"/>
        </w:rPr>
        <w:t> </w:t>
      </w:r>
      <w:r>
        <w:rPr>
          <w:color w:val="6E6158"/>
        </w:rPr>
        <w:t>real</w:t>
      </w:r>
      <w:r>
        <w:rPr>
          <w:color w:val="6E6158"/>
          <w:spacing w:val="37"/>
        </w:rPr>
        <w:t> </w:t>
      </w:r>
      <w:r>
        <w:rPr>
          <w:color w:val="6E6158"/>
        </w:rPr>
        <w:t>estate</w:t>
      </w:r>
      <w:r>
        <w:rPr>
          <w:color w:val="6E6158"/>
          <w:spacing w:val="37"/>
        </w:rPr>
        <w:t> </w:t>
      </w:r>
      <w:r>
        <w:rPr>
          <w:color w:val="6E6158"/>
        </w:rPr>
        <w:t>asset</w:t>
      </w:r>
      <w:r>
        <w:rPr>
          <w:color w:val="6E6158"/>
          <w:spacing w:val="37"/>
        </w:rPr>
        <w:t> </w:t>
      </w:r>
      <w:r>
        <w:rPr>
          <w:color w:val="6E6158"/>
        </w:rPr>
        <w:t>and</w:t>
      </w:r>
      <w:r>
        <w:rPr>
          <w:color w:val="6E6158"/>
          <w:spacing w:val="37"/>
        </w:rPr>
        <w:t> </w:t>
      </w:r>
      <w:r>
        <w:rPr>
          <w:color w:val="6E6158"/>
        </w:rPr>
        <w:t>business</w:t>
      </w:r>
      <w:r>
        <w:rPr>
          <w:color w:val="6E6158"/>
          <w:spacing w:val="37"/>
        </w:rPr>
        <w:t> </w:t>
      </w:r>
      <w:r>
        <w:rPr>
          <w:color w:val="6E6158"/>
        </w:rPr>
        <w:t>transactions.</w:t>
      </w:r>
    </w:p>
    <w:p>
      <w:pPr>
        <w:pStyle w:val="BodyText"/>
        <w:spacing w:line="292" w:lineRule="auto" w:before="200"/>
        <w:ind w:left="104"/>
      </w:pPr>
      <w:r>
        <w:rPr>
          <w:color w:val="6E6158"/>
        </w:rPr>
        <w:t>Gregg has served in leadership positions in bar and industry organizations, as well as various</w:t>
      </w:r>
      <w:r>
        <w:rPr>
          <w:color w:val="6E6158"/>
          <w:spacing w:val="40"/>
        </w:rPr>
        <w:t> </w:t>
      </w:r>
      <w:r>
        <w:rPr>
          <w:color w:val="6E6158"/>
        </w:rPr>
        <w:t>leadership roles at the firm.</w:t>
      </w:r>
    </w:p>
    <w:p>
      <w:pPr>
        <w:pStyle w:val="BodyText"/>
        <w:spacing w:line="297" w:lineRule="auto" w:before="196"/>
        <w:ind w:left="104"/>
      </w:pPr>
      <w:r>
        <w:rPr>
          <w:color w:val="6E6158"/>
        </w:rPr>
        <w:t>Long active with National Retail Tenants Association (NRTA), Gregg has a deep understanding of</w:t>
      </w:r>
      <w:r>
        <w:rPr>
          <w:color w:val="6E6158"/>
          <w:spacing w:val="40"/>
        </w:rPr>
        <w:t> </w:t>
      </w:r>
      <w:r>
        <w:rPr>
          <w:color w:val="6E6158"/>
        </w:rPr>
        <w:t>the</w:t>
      </w:r>
      <w:r>
        <w:rPr>
          <w:color w:val="6E6158"/>
          <w:spacing w:val="25"/>
        </w:rPr>
        <w:t> </w:t>
      </w:r>
      <w:r>
        <w:rPr>
          <w:color w:val="6E6158"/>
        </w:rPr>
        <w:t>issues</w:t>
      </w:r>
      <w:r>
        <w:rPr>
          <w:color w:val="6E6158"/>
          <w:spacing w:val="25"/>
        </w:rPr>
        <w:t> </w:t>
      </w:r>
      <w:r>
        <w:rPr>
          <w:color w:val="6E6158"/>
        </w:rPr>
        <w:t>facing</w:t>
      </w:r>
      <w:r>
        <w:rPr>
          <w:color w:val="6E6158"/>
          <w:spacing w:val="25"/>
        </w:rPr>
        <w:t> </w:t>
      </w:r>
      <w:r>
        <w:rPr>
          <w:color w:val="6E6158"/>
        </w:rPr>
        <w:t>the</w:t>
      </w:r>
      <w:r>
        <w:rPr>
          <w:color w:val="6E6158"/>
          <w:spacing w:val="25"/>
        </w:rPr>
        <w:t> </w:t>
      </w:r>
      <w:r>
        <w:rPr>
          <w:color w:val="6E6158"/>
        </w:rPr>
        <w:t>retail</w:t>
      </w:r>
      <w:r>
        <w:rPr>
          <w:color w:val="6E6158"/>
          <w:spacing w:val="25"/>
        </w:rPr>
        <w:t> </w:t>
      </w:r>
      <w:r>
        <w:rPr>
          <w:color w:val="6E6158"/>
        </w:rPr>
        <w:t>industry.</w:t>
      </w:r>
      <w:r>
        <w:rPr>
          <w:color w:val="6E6158"/>
          <w:spacing w:val="25"/>
        </w:rPr>
        <w:t> </w:t>
      </w:r>
      <w:r>
        <w:rPr>
          <w:color w:val="6E6158"/>
        </w:rPr>
        <w:t>He</w:t>
      </w:r>
      <w:r>
        <w:rPr>
          <w:color w:val="6E6158"/>
          <w:spacing w:val="25"/>
        </w:rPr>
        <w:t> </w:t>
      </w:r>
      <w:r>
        <w:rPr>
          <w:color w:val="6E6158"/>
        </w:rPr>
        <w:t>has</w:t>
      </w:r>
      <w:r>
        <w:rPr>
          <w:color w:val="6E6158"/>
          <w:spacing w:val="25"/>
        </w:rPr>
        <w:t> </w:t>
      </w:r>
      <w:r>
        <w:rPr>
          <w:color w:val="6E6158"/>
        </w:rPr>
        <w:t>served</w:t>
      </w:r>
      <w:r>
        <w:rPr>
          <w:color w:val="6E6158"/>
          <w:spacing w:val="25"/>
        </w:rPr>
        <w:t> </w:t>
      </w:r>
      <w:r>
        <w:rPr>
          <w:color w:val="6E6158"/>
        </w:rPr>
        <w:t>as</w:t>
      </w:r>
      <w:r>
        <w:rPr>
          <w:color w:val="6E6158"/>
          <w:spacing w:val="25"/>
        </w:rPr>
        <w:t> </w:t>
      </w:r>
      <w:r>
        <w:rPr>
          <w:color w:val="6E6158"/>
        </w:rPr>
        <w:t>NRTA’s</w:t>
      </w:r>
      <w:r>
        <w:rPr>
          <w:color w:val="6E6158"/>
          <w:spacing w:val="25"/>
        </w:rPr>
        <w:t> </w:t>
      </w:r>
      <w:r>
        <w:rPr>
          <w:color w:val="6E6158"/>
        </w:rPr>
        <w:t>general</w:t>
      </w:r>
      <w:r>
        <w:rPr>
          <w:color w:val="6E6158"/>
          <w:spacing w:val="25"/>
        </w:rPr>
        <w:t> </w:t>
      </w:r>
      <w:r>
        <w:rPr>
          <w:color w:val="6E6158"/>
        </w:rPr>
        <w:t>counsel,</w:t>
      </w:r>
      <w:r>
        <w:rPr>
          <w:color w:val="6E6158"/>
          <w:spacing w:val="25"/>
        </w:rPr>
        <w:t> </w:t>
      </w:r>
      <w:r>
        <w:rPr>
          <w:color w:val="6E6158"/>
        </w:rPr>
        <w:t>received</w:t>
      </w:r>
      <w:r>
        <w:rPr>
          <w:color w:val="6E6158"/>
          <w:spacing w:val="25"/>
        </w:rPr>
        <w:t> </w:t>
      </w:r>
      <w:r>
        <w:rPr>
          <w:color w:val="6E6158"/>
        </w:rPr>
        <w:t>its Founders</w:t>
      </w:r>
      <w:r>
        <w:rPr>
          <w:color w:val="6E6158"/>
          <w:spacing w:val="33"/>
        </w:rPr>
        <w:t> </w:t>
      </w:r>
      <w:r>
        <w:rPr>
          <w:color w:val="6E6158"/>
        </w:rPr>
        <w:t>Service</w:t>
      </w:r>
      <w:r>
        <w:rPr>
          <w:color w:val="6E6158"/>
          <w:spacing w:val="33"/>
        </w:rPr>
        <w:t> </w:t>
      </w:r>
      <w:r>
        <w:rPr>
          <w:color w:val="6E6158"/>
        </w:rPr>
        <w:t>Award,</w:t>
      </w:r>
      <w:r>
        <w:rPr>
          <w:color w:val="6E6158"/>
          <w:spacing w:val="33"/>
        </w:rPr>
        <w:t> </w:t>
      </w:r>
      <w:r>
        <w:rPr>
          <w:color w:val="6E6158"/>
        </w:rPr>
        <w:t>and</w:t>
      </w:r>
      <w:r>
        <w:rPr>
          <w:color w:val="6E6158"/>
          <w:spacing w:val="33"/>
        </w:rPr>
        <w:t> </w:t>
      </w:r>
      <w:r>
        <w:rPr>
          <w:color w:val="6E6158"/>
        </w:rPr>
        <w:t>co-chairs</w:t>
      </w:r>
      <w:r>
        <w:rPr>
          <w:color w:val="6E6158"/>
          <w:spacing w:val="33"/>
        </w:rPr>
        <w:t> </w:t>
      </w:r>
      <w:r>
        <w:rPr>
          <w:color w:val="6E6158"/>
        </w:rPr>
        <w:t>the</w:t>
      </w:r>
      <w:r>
        <w:rPr>
          <w:color w:val="6E6158"/>
          <w:spacing w:val="33"/>
        </w:rPr>
        <w:t> </w:t>
      </w:r>
      <w:r>
        <w:rPr>
          <w:color w:val="6E6158"/>
        </w:rPr>
        <w:t>curriculum</w:t>
      </w:r>
      <w:r>
        <w:rPr>
          <w:color w:val="6E6158"/>
          <w:spacing w:val="33"/>
        </w:rPr>
        <w:t> </w:t>
      </w:r>
      <w:r>
        <w:rPr>
          <w:color w:val="6E6158"/>
        </w:rPr>
        <w:t>committee</w:t>
      </w:r>
      <w:r>
        <w:rPr>
          <w:color w:val="6E6158"/>
          <w:spacing w:val="33"/>
        </w:rPr>
        <w:t> </w:t>
      </w:r>
      <w:r>
        <w:rPr>
          <w:color w:val="6E6158"/>
        </w:rPr>
        <w:t>working</w:t>
      </w:r>
      <w:r>
        <w:rPr>
          <w:color w:val="6E6158"/>
          <w:spacing w:val="33"/>
        </w:rPr>
        <w:t> </w:t>
      </w:r>
      <w:r>
        <w:rPr>
          <w:color w:val="6E6158"/>
        </w:rPr>
        <w:t>to</w:t>
      </w:r>
      <w:r>
        <w:rPr>
          <w:color w:val="6E6158"/>
          <w:spacing w:val="33"/>
        </w:rPr>
        <w:t> </w:t>
      </w:r>
      <w:r>
        <w:rPr>
          <w:color w:val="6E6158"/>
        </w:rPr>
        <w:t>provide</w:t>
      </w:r>
      <w:r>
        <w:rPr>
          <w:color w:val="6E6158"/>
          <w:spacing w:val="33"/>
        </w:rPr>
        <w:t> </w:t>
      </w:r>
      <w:r>
        <w:rPr>
          <w:color w:val="6E6158"/>
        </w:rPr>
        <w:t>retail,</w:t>
      </w:r>
    </w:p>
    <w:p>
      <w:pPr>
        <w:pStyle w:val="BodyText"/>
        <w:spacing w:line="229" w:lineRule="exact" w:before="0"/>
        <w:ind w:left="104" w:right="0"/>
      </w:pPr>
      <w:r>
        <w:rPr>
          <w:color w:val="6E6158"/>
        </w:rPr>
        <w:t>office,</w:t>
      </w:r>
      <w:r>
        <w:rPr>
          <w:color w:val="6E6158"/>
          <w:spacing w:val="13"/>
        </w:rPr>
        <w:t> </w:t>
      </w:r>
      <w:r>
        <w:rPr>
          <w:color w:val="6E6158"/>
        </w:rPr>
        <w:t>corporate,</w:t>
      </w:r>
      <w:r>
        <w:rPr>
          <w:color w:val="6E6158"/>
          <w:spacing w:val="14"/>
        </w:rPr>
        <w:t> </w:t>
      </w:r>
      <w:r>
        <w:rPr>
          <w:color w:val="6E6158"/>
        </w:rPr>
        <w:t>industrial</w:t>
      </w:r>
      <w:r>
        <w:rPr>
          <w:color w:val="6E6158"/>
          <w:spacing w:val="14"/>
        </w:rPr>
        <w:t> </w:t>
      </w:r>
      <w:r>
        <w:rPr>
          <w:color w:val="6E6158"/>
        </w:rPr>
        <w:t>and</w:t>
      </w:r>
      <w:r>
        <w:rPr>
          <w:color w:val="6E6158"/>
          <w:spacing w:val="14"/>
        </w:rPr>
        <w:t> </w:t>
      </w:r>
      <w:r>
        <w:rPr>
          <w:color w:val="6E6158"/>
        </w:rPr>
        <w:t>franchise</w:t>
      </w:r>
      <w:r>
        <w:rPr>
          <w:color w:val="6E6158"/>
          <w:spacing w:val="14"/>
        </w:rPr>
        <w:t> </w:t>
      </w:r>
      <w:r>
        <w:rPr>
          <w:color w:val="6E6158"/>
        </w:rPr>
        <w:t>tenants</w:t>
      </w:r>
      <w:r>
        <w:rPr>
          <w:color w:val="6E6158"/>
          <w:spacing w:val="14"/>
        </w:rPr>
        <w:t> </w:t>
      </w:r>
      <w:r>
        <w:rPr>
          <w:color w:val="6E6158"/>
        </w:rPr>
        <w:t>with</w:t>
      </w:r>
      <w:r>
        <w:rPr>
          <w:color w:val="6E6158"/>
          <w:spacing w:val="14"/>
        </w:rPr>
        <w:t> </w:t>
      </w:r>
      <w:r>
        <w:rPr>
          <w:color w:val="6E6158"/>
        </w:rPr>
        <w:t>real</w:t>
      </w:r>
      <w:r>
        <w:rPr>
          <w:color w:val="6E6158"/>
          <w:spacing w:val="14"/>
        </w:rPr>
        <w:t> </w:t>
      </w:r>
      <w:r>
        <w:rPr>
          <w:color w:val="6E6158"/>
        </w:rPr>
        <w:t>estate</w:t>
      </w:r>
      <w:r>
        <w:rPr>
          <w:color w:val="6E6158"/>
          <w:spacing w:val="14"/>
        </w:rPr>
        <w:t> </w:t>
      </w:r>
      <w:r>
        <w:rPr>
          <w:color w:val="6E6158"/>
        </w:rPr>
        <w:t>education</w:t>
      </w:r>
      <w:r>
        <w:rPr>
          <w:color w:val="6E6158"/>
          <w:spacing w:val="14"/>
        </w:rPr>
        <w:t> </w:t>
      </w:r>
      <w:r>
        <w:rPr>
          <w:color w:val="6E6158"/>
          <w:spacing w:val="-2"/>
        </w:rPr>
        <w:t>training.</w:t>
      </w:r>
    </w:p>
    <w:p>
      <w:pPr>
        <w:pStyle w:val="BodyText"/>
        <w:spacing w:before="22"/>
        <w:ind w:left="0" w:right="0"/>
      </w:pPr>
    </w:p>
    <w:p>
      <w:pPr>
        <w:pStyle w:val="BodyText"/>
        <w:spacing w:before="1"/>
        <w:ind w:left="104" w:right="0"/>
      </w:pPr>
      <w:r>
        <w:rPr>
          <w:color w:val="6E6158"/>
        </w:rPr>
        <w:t>Gregg</w:t>
      </w:r>
      <w:r>
        <w:rPr>
          <w:color w:val="6E6158"/>
          <w:spacing w:val="11"/>
        </w:rPr>
        <w:t> </w:t>
      </w:r>
      <w:r>
        <w:rPr>
          <w:color w:val="6E6158"/>
        </w:rPr>
        <w:t>has</w:t>
      </w:r>
      <w:r>
        <w:rPr>
          <w:color w:val="6E6158"/>
          <w:spacing w:val="12"/>
        </w:rPr>
        <w:t> </w:t>
      </w:r>
      <w:r>
        <w:rPr>
          <w:color w:val="6E6158"/>
        </w:rPr>
        <w:t>written</w:t>
      </w:r>
      <w:r>
        <w:rPr>
          <w:color w:val="6E6158"/>
          <w:spacing w:val="12"/>
        </w:rPr>
        <w:t> </w:t>
      </w:r>
      <w:r>
        <w:rPr>
          <w:color w:val="6E6158"/>
        </w:rPr>
        <w:t>extensively</w:t>
      </w:r>
      <w:r>
        <w:rPr>
          <w:color w:val="6E6158"/>
          <w:spacing w:val="11"/>
        </w:rPr>
        <w:t> </w:t>
      </w:r>
      <w:r>
        <w:rPr>
          <w:color w:val="6E6158"/>
        </w:rPr>
        <w:t>on</w:t>
      </w:r>
      <w:r>
        <w:rPr>
          <w:color w:val="6E6158"/>
          <w:spacing w:val="12"/>
        </w:rPr>
        <w:t> </w:t>
      </w:r>
      <w:r>
        <w:rPr>
          <w:color w:val="6E6158"/>
        </w:rPr>
        <w:t>legal</w:t>
      </w:r>
      <w:r>
        <w:rPr>
          <w:color w:val="6E6158"/>
          <w:spacing w:val="12"/>
        </w:rPr>
        <w:t> </w:t>
      </w:r>
      <w:r>
        <w:rPr>
          <w:color w:val="6E6158"/>
        </w:rPr>
        <w:t>and</w:t>
      </w:r>
      <w:r>
        <w:rPr>
          <w:color w:val="6E6158"/>
          <w:spacing w:val="11"/>
        </w:rPr>
        <w:t> </w:t>
      </w:r>
      <w:r>
        <w:rPr>
          <w:color w:val="6E6158"/>
        </w:rPr>
        <w:t>real</w:t>
      </w:r>
      <w:r>
        <w:rPr>
          <w:color w:val="6E6158"/>
          <w:spacing w:val="12"/>
        </w:rPr>
        <w:t> </w:t>
      </w:r>
      <w:r>
        <w:rPr>
          <w:color w:val="6E6158"/>
        </w:rPr>
        <w:t>estate</w:t>
      </w:r>
      <w:r>
        <w:rPr>
          <w:color w:val="6E6158"/>
          <w:spacing w:val="12"/>
        </w:rPr>
        <w:t> </w:t>
      </w:r>
      <w:r>
        <w:rPr>
          <w:color w:val="6E6158"/>
        </w:rPr>
        <w:t>issues,</w:t>
      </w:r>
      <w:r>
        <w:rPr>
          <w:color w:val="6E6158"/>
          <w:spacing w:val="11"/>
        </w:rPr>
        <w:t> </w:t>
      </w:r>
      <w:r>
        <w:rPr>
          <w:color w:val="6E6158"/>
        </w:rPr>
        <w:t>authoring</w:t>
      </w:r>
      <w:r>
        <w:rPr>
          <w:color w:val="6E6158"/>
          <w:spacing w:val="12"/>
        </w:rPr>
        <w:t> </w:t>
      </w:r>
      <w:r>
        <w:rPr>
          <w:color w:val="6E6158"/>
        </w:rPr>
        <w:t>chapters</w:t>
      </w:r>
      <w:r>
        <w:rPr>
          <w:color w:val="6E6158"/>
          <w:spacing w:val="12"/>
        </w:rPr>
        <w:t> </w:t>
      </w:r>
      <w:r>
        <w:rPr>
          <w:color w:val="6E6158"/>
        </w:rPr>
        <w:t>on</w:t>
      </w:r>
      <w:r>
        <w:rPr>
          <w:color w:val="6E6158"/>
          <w:spacing w:val="11"/>
        </w:rPr>
        <w:t> </w:t>
      </w:r>
      <w:r>
        <w:rPr>
          <w:color w:val="6E6158"/>
          <w:spacing w:val="-2"/>
        </w:rPr>
        <w:t>retail</w:t>
      </w:r>
    </w:p>
    <w:p>
      <w:pPr>
        <w:pStyle w:val="BodyText"/>
        <w:spacing w:line="292" w:lineRule="auto" w:before="52"/>
        <w:ind w:left="104" w:right="501"/>
      </w:pPr>
      <w:r>
        <w:rPr>
          <w:color w:val="6E6158"/>
        </w:rPr>
        <w:t>leasing, office leasing, real estate finance practices and real property sales transactions </w:t>
      </w:r>
      <w:r>
        <w:rPr>
          <w:color w:val="6E6158"/>
        </w:rPr>
        <w:t>volumes</w:t>
      </w:r>
      <w:r>
        <w:rPr>
          <w:color w:val="6E6158"/>
          <w:spacing w:val="40"/>
        </w:rPr>
        <w:t> </w:t>
      </w:r>
      <w:r>
        <w:rPr>
          <w:color w:val="6E6158"/>
        </w:rPr>
        <w:t>for</w:t>
      </w:r>
      <w:r>
        <w:rPr>
          <w:color w:val="6E6158"/>
          <w:spacing w:val="27"/>
        </w:rPr>
        <w:t> </w:t>
      </w:r>
      <w:r>
        <w:rPr>
          <w:color w:val="6E6158"/>
        </w:rPr>
        <w:t>California</w:t>
      </w:r>
      <w:r>
        <w:rPr>
          <w:color w:val="6E6158"/>
          <w:spacing w:val="27"/>
        </w:rPr>
        <w:t> </w:t>
      </w:r>
      <w:r>
        <w:rPr>
          <w:color w:val="6E6158"/>
        </w:rPr>
        <w:t>Continuing</w:t>
      </w:r>
      <w:r>
        <w:rPr>
          <w:color w:val="6E6158"/>
          <w:spacing w:val="27"/>
        </w:rPr>
        <w:t> </w:t>
      </w:r>
      <w:r>
        <w:rPr>
          <w:color w:val="6E6158"/>
        </w:rPr>
        <w:t>Education</w:t>
      </w:r>
      <w:r>
        <w:rPr>
          <w:color w:val="6E6158"/>
          <w:spacing w:val="27"/>
        </w:rPr>
        <w:t> </w:t>
      </w:r>
      <w:r>
        <w:rPr>
          <w:color w:val="6E6158"/>
        </w:rPr>
        <w:t>of</w:t>
      </w:r>
      <w:r>
        <w:rPr>
          <w:color w:val="6E6158"/>
          <w:spacing w:val="27"/>
        </w:rPr>
        <w:t> </w:t>
      </w:r>
      <w:r>
        <w:rPr>
          <w:color w:val="6E6158"/>
        </w:rPr>
        <w:t>the</w:t>
      </w:r>
      <w:r>
        <w:rPr>
          <w:color w:val="6E6158"/>
          <w:spacing w:val="27"/>
        </w:rPr>
        <w:t> </w:t>
      </w:r>
      <w:r>
        <w:rPr>
          <w:color w:val="6E6158"/>
        </w:rPr>
        <w:t>Bar</w:t>
      </w:r>
      <w:r>
        <w:rPr>
          <w:color w:val="6E6158"/>
          <w:spacing w:val="27"/>
        </w:rPr>
        <w:t> </w:t>
      </w:r>
      <w:r>
        <w:rPr>
          <w:color w:val="6E6158"/>
        </w:rPr>
        <w:t>(CEB).</w:t>
      </w:r>
      <w:r>
        <w:rPr>
          <w:color w:val="6E6158"/>
          <w:spacing w:val="27"/>
        </w:rPr>
        <w:t> </w:t>
      </w:r>
      <w:r>
        <w:rPr>
          <w:color w:val="6E6158"/>
        </w:rPr>
        <w:t>He</w:t>
      </w:r>
      <w:r>
        <w:rPr>
          <w:color w:val="6E6158"/>
          <w:spacing w:val="27"/>
        </w:rPr>
        <w:t> </w:t>
      </w:r>
      <w:r>
        <w:rPr>
          <w:color w:val="6E6158"/>
        </w:rPr>
        <w:t>served</w:t>
      </w:r>
      <w:r>
        <w:rPr>
          <w:color w:val="6E6158"/>
          <w:spacing w:val="27"/>
        </w:rPr>
        <w:t> </w:t>
      </w:r>
      <w:r>
        <w:rPr>
          <w:color w:val="6E6158"/>
        </w:rPr>
        <w:t>as</w:t>
      </w:r>
      <w:r>
        <w:rPr>
          <w:color w:val="6E6158"/>
          <w:spacing w:val="27"/>
        </w:rPr>
        <w:t> </w:t>
      </w:r>
      <w:r>
        <w:rPr>
          <w:color w:val="6E6158"/>
        </w:rPr>
        <w:t>chief</w:t>
      </w:r>
      <w:r>
        <w:rPr>
          <w:color w:val="6E6158"/>
          <w:spacing w:val="27"/>
        </w:rPr>
        <w:t> </w:t>
      </w:r>
      <w:r>
        <w:rPr>
          <w:color w:val="6E6158"/>
        </w:rPr>
        <w:t>consultant</w:t>
      </w:r>
      <w:r>
        <w:rPr>
          <w:color w:val="6E6158"/>
          <w:spacing w:val="27"/>
        </w:rPr>
        <w:t> </w:t>
      </w:r>
      <w:r>
        <w:rPr>
          <w:color w:val="6E6158"/>
        </w:rPr>
        <w:t>on</w:t>
      </w:r>
      <w:r>
        <w:rPr>
          <w:color w:val="6E6158"/>
          <w:spacing w:val="27"/>
        </w:rPr>
        <w:t> </w:t>
      </w:r>
      <w:r>
        <w:rPr>
          <w:color w:val="6E6158"/>
        </w:rPr>
        <w:t>CEB’s Retail Leasing: Drafting and Negotiating the Lease.</w:t>
      </w:r>
    </w:p>
    <w:p>
      <w:pPr>
        <w:pStyle w:val="BodyText"/>
        <w:spacing w:before="205"/>
        <w:ind w:left="104" w:right="0"/>
      </w:pPr>
      <w:r>
        <w:rPr>
          <w:color w:val="6E6158"/>
        </w:rPr>
        <w:t>Praised</w:t>
      </w:r>
      <w:r>
        <w:rPr>
          <w:color w:val="6E6158"/>
          <w:spacing w:val="11"/>
        </w:rPr>
        <w:t> </w:t>
      </w:r>
      <w:r>
        <w:rPr>
          <w:color w:val="6E6158"/>
        </w:rPr>
        <w:t>as</w:t>
      </w:r>
      <w:r>
        <w:rPr>
          <w:color w:val="6E6158"/>
          <w:spacing w:val="11"/>
        </w:rPr>
        <w:t> </w:t>
      </w:r>
      <w:r>
        <w:rPr>
          <w:color w:val="6E6158"/>
        </w:rPr>
        <w:t>dedicated</w:t>
      </w:r>
      <w:r>
        <w:rPr>
          <w:color w:val="6E6158"/>
          <w:spacing w:val="12"/>
        </w:rPr>
        <w:t> </w:t>
      </w:r>
      <w:r>
        <w:rPr>
          <w:color w:val="6E6158"/>
        </w:rPr>
        <w:t>and</w:t>
      </w:r>
      <w:r>
        <w:rPr>
          <w:color w:val="6E6158"/>
          <w:spacing w:val="11"/>
        </w:rPr>
        <w:t> </w:t>
      </w:r>
      <w:r>
        <w:rPr>
          <w:color w:val="6E6158"/>
        </w:rPr>
        <w:t>responsive</w:t>
      </w:r>
      <w:r>
        <w:rPr>
          <w:color w:val="6E6158"/>
          <w:spacing w:val="11"/>
        </w:rPr>
        <w:t> </w:t>
      </w:r>
      <w:r>
        <w:rPr>
          <w:color w:val="6E6158"/>
        </w:rPr>
        <w:t>to</w:t>
      </w:r>
      <w:r>
        <w:rPr>
          <w:color w:val="6E6158"/>
          <w:spacing w:val="12"/>
        </w:rPr>
        <w:t> </w:t>
      </w:r>
      <w:r>
        <w:rPr>
          <w:color w:val="6E6158"/>
        </w:rPr>
        <w:t>clients,</w:t>
      </w:r>
      <w:r>
        <w:rPr>
          <w:color w:val="6E6158"/>
          <w:spacing w:val="11"/>
        </w:rPr>
        <w:t> </w:t>
      </w:r>
      <w:r>
        <w:rPr>
          <w:color w:val="6E6158"/>
        </w:rPr>
        <w:t>Gregg</w:t>
      </w:r>
      <w:r>
        <w:rPr>
          <w:color w:val="6E6158"/>
          <w:spacing w:val="11"/>
        </w:rPr>
        <w:t> </w:t>
      </w:r>
      <w:r>
        <w:rPr>
          <w:color w:val="6E6158"/>
        </w:rPr>
        <w:t>is</w:t>
      </w:r>
      <w:r>
        <w:rPr>
          <w:color w:val="6E6158"/>
          <w:spacing w:val="12"/>
        </w:rPr>
        <w:t> </w:t>
      </w:r>
      <w:r>
        <w:rPr>
          <w:color w:val="6E6158"/>
        </w:rPr>
        <w:t>also</w:t>
      </w:r>
      <w:r>
        <w:rPr>
          <w:color w:val="6E6158"/>
          <w:spacing w:val="11"/>
        </w:rPr>
        <w:t> </w:t>
      </w:r>
      <w:r>
        <w:rPr>
          <w:color w:val="6E6158"/>
        </w:rPr>
        <w:t>committed</w:t>
      </w:r>
      <w:r>
        <w:rPr>
          <w:color w:val="6E6158"/>
          <w:spacing w:val="11"/>
        </w:rPr>
        <w:t> </w:t>
      </w:r>
      <w:r>
        <w:rPr>
          <w:color w:val="6E6158"/>
        </w:rPr>
        <w:t>to</w:t>
      </w:r>
      <w:r>
        <w:rPr>
          <w:color w:val="6E6158"/>
          <w:spacing w:val="12"/>
        </w:rPr>
        <w:t> </w:t>
      </w:r>
      <w:r>
        <w:rPr>
          <w:color w:val="6E6158"/>
          <w:spacing w:val="-2"/>
        </w:rPr>
        <w:t>community</w:t>
      </w:r>
    </w:p>
    <w:p>
      <w:pPr>
        <w:pStyle w:val="BodyText"/>
        <w:spacing w:line="292" w:lineRule="auto" w:before="52"/>
        <w:ind w:left="104"/>
      </w:pPr>
      <w:r>
        <w:rPr>
          <w:color w:val="6E6158"/>
        </w:rPr>
        <w:t>engagement. He is an active volunteer and leader with nonprofit and community </w:t>
      </w:r>
      <w:r>
        <w:rPr>
          <w:color w:val="6E6158"/>
        </w:rPr>
        <w:t>groups, advancing humanitarian, sustainability and social issues.</w:t>
      </w:r>
    </w:p>
    <w:p>
      <w:pPr>
        <w:pStyle w:val="BodyText"/>
        <w:spacing w:line="297" w:lineRule="auto" w:before="196"/>
        <w:ind w:left="104" w:right="733"/>
      </w:pPr>
      <w:r>
        <w:rPr>
          <w:color w:val="6E6158"/>
        </w:rPr>
        <w:t>Gregg volunteers with Baragwanath Blessings Inc., a nonprofit organization (founded by his</w:t>
      </w:r>
      <w:r>
        <w:rPr>
          <w:color w:val="6E6158"/>
          <w:spacing w:val="40"/>
        </w:rPr>
        <w:t> </w:t>
      </w:r>
      <w:r>
        <w:rPr>
          <w:color w:val="6E6158"/>
        </w:rPr>
        <w:t>daughter Colette) that helps babies and children around the world, including supplying </w:t>
      </w:r>
      <w:r>
        <w:rPr>
          <w:color w:val="6E6158"/>
        </w:rPr>
        <w:t>babies</w:t>
      </w:r>
      <w:r>
        <w:rPr>
          <w:color w:val="6E6158"/>
          <w:spacing w:val="80"/>
        </w:rPr>
        <w:t> </w:t>
      </w:r>
      <w:r>
        <w:rPr>
          <w:color w:val="6E6158"/>
        </w:rPr>
        <w:t>in</w:t>
      </w:r>
      <w:r>
        <w:rPr>
          <w:color w:val="6E6158"/>
          <w:spacing w:val="29"/>
        </w:rPr>
        <w:t> </w:t>
      </w:r>
      <w:r>
        <w:rPr>
          <w:color w:val="6E6158"/>
        </w:rPr>
        <w:t>Latin</w:t>
      </w:r>
      <w:r>
        <w:rPr>
          <w:color w:val="6E6158"/>
          <w:spacing w:val="29"/>
        </w:rPr>
        <w:t> </w:t>
      </w:r>
      <w:r>
        <w:rPr>
          <w:color w:val="6E6158"/>
        </w:rPr>
        <w:t>America,</w:t>
      </w:r>
      <w:r>
        <w:rPr>
          <w:color w:val="6E6158"/>
          <w:spacing w:val="29"/>
        </w:rPr>
        <w:t> </w:t>
      </w:r>
      <w:r>
        <w:rPr>
          <w:color w:val="6E6158"/>
        </w:rPr>
        <w:t>Africa</w:t>
      </w:r>
      <w:r>
        <w:rPr>
          <w:color w:val="6E6158"/>
          <w:spacing w:val="29"/>
        </w:rPr>
        <w:t> </w:t>
      </w:r>
      <w:r>
        <w:rPr>
          <w:color w:val="6E6158"/>
        </w:rPr>
        <w:t>and</w:t>
      </w:r>
      <w:r>
        <w:rPr>
          <w:color w:val="6E6158"/>
          <w:spacing w:val="29"/>
        </w:rPr>
        <w:t> </w:t>
      </w:r>
      <w:r>
        <w:rPr>
          <w:color w:val="6E6158"/>
        </w:rPr>
        <w:t>Asia</w:t>
      </w:r>
      <w:r>
        <w:rPr>
          <w:color w:val="6E6158"/>
          <w:spacing w:val="29"/>
        </w:rPr>
        <w:t> </w:t>
      </w:r>
      <w:r>
        <w:rPr>
          <w:color w:val="6E6158"/>
        </w:rPr>
        <w:t>with</w:t>
      </w:r>
      <w:r>
        <w:rPr>
          <w:color w:val="6E6158"/>
          <w:spacing w:val="29"/>
        </w:rPr>
        <w:t> </w:t>
      </w:r>
      <w:r>
        <w:rPr>
          <w:color w:val="6E6158"/>
        </w:rPr>
        <w:t>hand-made</w:t>
      </w:r>
      <w:r>
        <w:rPr>
          <w:color w:val="6E6158"/>
          <w:spacing w:val="29"/>
        </w:rPr>
        <w:t> </w:t>
      </w:r>
      <w:r>
        <w:rPr>
          <w:color w:val="6E6158"/>
        </w:rPr>
        <w:t>hats</w:t>
      </w:r>
      <w:r>
        <w:rPr>
          <w:color w:val="6E6158"/>
          <w:spacing w:val="29"/>
        </w:rPr>
        <w:t> </w:t>
      </w:r>
      <w:r>
        <w:rPr>
          <w:color w:val="6E6158"/>
        </w:rPr>
        <w:t>and</w:t>
      </w:r>
      <w:r>
        <w:rPr>
          <w:color w:val="6E6158"/>
          <w:spacing w:val="29"/>
        </w:rPr>
        <w:t> </w:t>
      </w:r>
      <w:r>
        <w:rPr>
          <w:color w:val="6E6158"/>
        </w:rPr>
        <w:t>blankets</w:t>
      </w:r>
      <w:r>
        <w:rPr>
          <w:color w:val="6E6158"/>
          <w:spacing w:val="29"/>
        </w:rPr>
        <w:t> </w:t>
      </w:r>
      <w:r>
        <w:rPr>
          <w:color w:val="6E6158"/>
        </w:rPr>
        <w:t>and</w:t>
      </w:r>
      <w:r>
        <w:rPr>
          <w:color w:val="6E6158"/>
          <w:spacing w:val="29"/>
        </w:rPr>
        <w:t> </w:t>
      </w:r>
      <w:r>
        <w:rPr>
          <w:color w:val="6E6158"/>
        </w:rPr>
        <w:t>operating</w:t>
      </w:r>
      <w:r>
        <w:rPr>
          <w:color w:val="6E6158"/>
          <w:spacing w:val="29"/>
        </w:rPr>
        <w:t> </w:t>
      </w:r>
      <w:r>
        <w:rPr>
          <w:color w:val="6E6158"/>
        </w:rPr>
        <w:t>nutrition</w:t>
      </w:r>
    </w:p>
    <w:p>
      <w:pPr>
        <w:pStyle w:val="BodyText"/>
        <w:spacing w:after="0" w:line="297" w:lineRule="auto"/>
        <w:sectPr>
          <w:type w:val="continuous"/>
          <w:pgSz w:w="12240" w:h="15840"/>
          <w:pgMar w:top="560" w:bottom="280" w:left="1440" w:right="1080"/>
        </w:sectPr>
      </w:pPr>
    </w:p>
    <w:p>
      <w:pPr>
        <w:pStyle w:val="BodyText"/>
        <w:spacing w:line="292" w:lineRule="auto" w:before="88"/>
        <w:ind w:left="104" w:right="712"/>
      </w:pPr>
      <w:r>
        <w:rPr>
          <w:color w:val="6E6158"/>
        </w:rPr>
        <w:t>programs and medical clinics in Guatemala. Long interested in music, he is head roadie for his</w:t>
      </w:r>
      <w:r>
        <w:rPr>
          <w:color w:val="6E6158"/>
          <w:spacing w:val="40"/>
        </w:rPr>
        <w:t> </w:t>
      </w:r>
      <w:r>
        <w:rPr>
          <w:color w:val="6E6158"/>
        </w:rPr>
        <w:t>musician-son Dan and sings bass in the Oakland Interfaith Community Choir.</w:t>
      </w:r>
    </w:p>
    <w:p>
      <w:pPr>
        <w:pStyle w:val="Heading1"/>
        <w:spacing w:before="171"/>
      </w:pPr>
      <w:r>
        <w:rPr>
          <w:color w:val="FF8100"/>
          <w:spacing w:val="-2"/>
        </w:rPr>
        <w:t>EDUCATION</w:t>
      </w:r>
    </w:p>
    <w:p>
      <w:pPr>
        <w:pStyle w:val="BodyText"/>
        <w:spacing w:before="147"/>
        <w:ind w:right="0"/>
      </w:pPr>
      <w:r>
        <w:rPr/>
        <mc:AlternateContent>
          <mc:Choice Requires="wps">
            <w:drawing>
              <wp:anchor distT="0" distB="0" distL="0" distR="0" allowOverlap="1" layoutInCell="1" locked="0" behindDoc="0" simplePos="0" relativeHeight="15729152">
                <wp:simplePos x="0" y="0"/>
                <wp:positionH relativeFrom="page">
                  <wp:posOffset>1063521</wp:posOffset>
                </wp:positionH>
                <wp:positionV relativeFrom="paragraph">
                  <wp:posOffset>152612</wp:posOffset>
                </wp:positionV>
                <wp:extent cx="20955" cy="20955"/>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2.016726pt;width:1.65pt;height:1.65pt;mso-position-horizontal-relative:page;mso-position-vertical-relative:paragraph;z-index:15729152" id="docshape7" coordorigin="1675,240" coordsize="33,33" path="m1696,273l1687,273,1683,271,1676,265,1675,261,1675,252,1676,248,1683,242,1687,240,1696,240,1699,242,1706,248,1707,252,1707,257,1707,261,1706,265,1699,271,1696,273xe" filled="true" fillcolor="#090909" stroked="false">
                <v:path arrowok="t"/>
                <v:fill type="solid"/>
                <w10:wrap type="none"/>
              </v:shape>
            </w:pict>
          </mc:Fallback>
        </mc:AlternateContent>
      </w:r>
      <w:r>
        <w:rPr>
          <w:color w:val="6E6158"/>
        </w:rPr>
        <w:t>J.D.,</w:t>
      </w:r>
      <w:r>
        <w:rPr>
          <w:color w:val="6E6158"/>
          <w:spacing w:val="12"/>
        </w:rPr>
        <w:t> </w:t>
      </w:r>
      <w:r>
        <w:rPr>
          <w:color w:val="6E6158"/>
        </w:rPr>
        <w:t>University</w:t>
      </w:r>
      <w:r>
        <w:rPr>
          <w:color w:val="6E6158"/>
          <w:spacing w:val="13"/>
        </w:rPr>
        <w:t> </w:t>
      </w:r>
      <w:r>
        <w:rPr>
          <w:color w:val="6E6158"/>
        </w:rPr>
        <w:t>of</w:t>
      </w:r>
      <w:r>
        <w:rPr>
          <w:color w:val="6E6158"/>
          <w:spacing w:val="13"/>
        </w:rPr>
        <w:t> </w:t>
      </w:r>
      <w:r>
        <w:rPr>
          <w:color w:val="6E6158"/>
        </w:rPr>
        <w:t>California</w:t>
      </w:r>
      <w:r>
        <w:rPr>
          <w:color w:val="6E6158"/>
          <w:spacing w:val="13"/>
        </w:rPr>
        <w:t> </w:t>
      </w:r>
      <w:r>
        <w:rPr>
          <w:color w:val="6E6158"/>
        </w:rPr>
        <w:t>Berkeley,</w:t>
      </w:r>
      <w:r>
        <w:rPr>
          <w:color w:val="6E6158"/>
          <w:spacing w:val="13"/>
        </w:rPr>
        <w:t> </w:t>
      </w:r>
      <w:r>
        <w:rPr>
          <w:color w:val="6E6158"/>
        </w:rPr>
        <w:t>School</w:t>
      </w:r>
      <w:r>
        <w:rPr>
          <w:color w:val="6E6158"/>
          <w:spacing w:val="12"/>
        </w:rPr>
        <w:t> </w:t>
      </w:r>
      <w:r>
        <w:rPr>
          <w:color w:val="6E6158"/>
        </w:rPr>
        <w:t>of</w:t>
      </w:r>
      <w:r>
        <w:rPr>
          <w:color w:val="6E6158"/>
          <w:spacing w:val="13"/>
        </w:rPr>
        <w:t> </w:t>
      </w:r>
      <w:r>
        <w:rPr>
          <w:color w:val="6E6158"/>
          <w:spacing w:val="-5"/>
        </w:rPr>
        <w:t>Law</w:t>
      </w:r>
    </w:p>
    <w:p>
      <w:pPr>
        <w:spacing w:before="163"/>
        <w:ind w:left="356" w:right="0" w:firstLine="0"/>
        <w:jc w:val="left"/>
        <w:rPr>
          <w:i/>
          <w:sz w:val="20"/>
        </w:rPr>
      </w:pPr>
      <w:r>
        <w:rPr>
          <w:i/>
          <w:sz w:val="20"/>
        </w:rPr>
        <mc:AlternateContent>
          <mc:Choice Requires="wps">
            <w:drawing>
              <wp:anchor distT="0" distB="0" distL="0" distR="0" allowOverlap="1" layoutInCell="1" locked="0" behindDoc="0" simplePos="0" relativeHeight="15729664">
                <wp:simplePos x="0" y="0"/>
                <wp:positionH relativeFrom="page">
                  <wp:posOffset>1063521</wp:posOffset>
                </wp:positionH>
                <wp:positionV relativeFrom="paragraph">
                  <wp:posOffset>174874</wp:posOffset>
                </wp:positionV>
                <wp:extent cx="20955" cy="20955"/>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3.769645pt;width:1.65pt;height:1.65pt;mso-position-horizontal-relative:page;mso-position-vertical-relative:paragraph;z-index:15729664" id="docshape8" coordorigin="1675,275" coordsize="33,33" path="m1696,308l1687,308,1683,306,1676,300,1675,296,1675,287,1676,283,1683,277,1687,275,1696,275,1699,277,1706,283,1707,287,1707,292,1707,296,1706,300,1699,306,1696,308xe" filled="true" fillcolor="#090909" stroked="false">
                <v:path arrowok="t"/>
                <v:fill type="solid"/>
                <w10:wrap type="none"/>
              </v:shape>
            </w:pict>
          </mc:Fallback>
        </mc:AlternateContent>
      </w:r>
      <w:r>
        <w:rPr>
          <w:color w:val="6E6158"/>
          <w:sz w:val="19"/>
        </w:rPr>
        <w:t>B.A.,</w:t>
      </w:r>
      <w:r>
        <w:rPr>
          <w:color w:val="6E6158"/>
          <w:spacing w:val="3"/>
          <w:sz w:val="19"/>
        </w:rPr>
        <w:t> </w:t>
      </w:r>
      <w:r>
        <w:rPr>
          <w:color w:val="6E6158"/>
          <w:sz w:val="19"/>
        </w:rPr>
        <w:t>Brigham</w:t>
      </w:r>
      <w:r>
        <w:rPr>
          <w:color w:val="6E6158"/>
          <w:spacing w:val="4"/>
          <w:sz w:val="19"/>
        </w:rPr>
        <w:t> </w:t>
      </w:r>
      <w:r>
        <w:rPr>
          <w:color w:val="6E6158"/>
          <w:sz w:val="19"/>
        </w:rPr>
        <w:t>Young</w:t>
      </w:r>
      <w:r>
        <w:rPr>
          <w:color w:val="6E6158"/>
          <w:spacing w:val="4"/>
          <w:sz w:val="19"/>
        </w:rPr>
        <w:t> </w:t>
      </w:r>
      <w:r>
        <w:rPr>
          <w:color w:val="6E6158"/>
          <w:sz w:val="19"/>
        </w:rPr>
        <w:t>University,</w:t>
      </w:r>
      <w:r>
        <w:rPr>
          <w:color w:val="6E6158"/>
          <w:spacing w:val="3"/>
          <w:sz w:val="19"/>
        </w:rPr>
        <w:t> </w:t>
      </w:r>
      <w:r>
        <w:rPr>
          <w:color w:val="6E6158"/>
          <w:sz w:val="19"/>
        </w:rPr>
        <w:t>Phi</w:t>
      </w:r>
      <w:r>
        <w:rPr>
          <w:color w:val="6E6158"/>
          <w:spacing w:val="4"/>
          <w:sz w:val="19"/>
        </w:rPr>
        <w:t> </w:t>
      </w:r>
      <w:r>
        <w:rPr>
          <w:color w:val="6E6158"/>
          <w:sz w:val="19"/>
        </w:rPr>
        <w:t>Kappa</w:t>
      </w:r>
      <w:r>
        <w:rPr>
          <w:color w:val="6E6158"/>
          <w:spacing w:val="4"/>
          <w:sz w:val="19"/>
        </w:rPr>
        <w:t> </w:t>
      </w:r>
      <w:r>
        <w:rPr>
          <w:color w:val="6E6158"/>
          <w:sz w:val="19"/>
        </w:rPr>
        <w:t>Phi,</w:t>
      </w:r>
      <w:r>
        <w:rPr>
          <w:color w:val="6E6158"/>
          <w:spacing w:val="5"/>
          <w:sz w:val="19"/>
        </w:rPr>
        <w:t> </w:t>
      </w:r>
      <w:r>
        <w:rPr>
          <w:i/>
          <w:color w:val="6E6158"/>
          <w:sz w:val="20"/>
        </w:rPr>
        <w:t>magna</w:t>
      </w:r>
      <w:r>
        <w:rPr>
          <w:i/>
          <w:color w:val="6E6158"/>
          <w:spacing w:val="1"/>
          <w:sz w:val="20"/>
        </w:rPr>
        <w:t> </w:t>
      </w:r>
      <w:r>
        <w:rPr>
          <w:i/>
          <w:color w:val="6E6158"/>
          <w:sz w:val="20"/>
        </w:rPr>
        <w:t>cum </w:t>
      </w:r>
      <w:r>
        <w:rPr>
          <w:i/>
          <w:color w:val="6E6158"/>
          <w:spacing w:val="-2"/>
          <w:sz w:val="20"/>
        </w:rPr>
        <w:t>laude</w:t>
      </w:r>
    </w:p>
    <w:p>
      <w:pPr>
        <w:pStyle w:val="BodyText"/>
        <w:spacing w:before="39"/>
        <w:ind w:left="0" w:right="0"/>
        <w:rPr>
          <w:i/>
          <w:sz w:val="24"/>
        </w:rPr>
      </w:pPr>
    </w:p>
    <w:p>
      <w:pPr>
        <w:pStyle w:val="Heading1"/>
      </w:pPr>
      <w:r>
        <w:rPr>
          <w:color w:val="FF8100"/>
        </w:rPr>
        <w:t>AREAS</w:t>
      </w:r>
      <w:r>
        <w:rPr>
          <w:color w:val="FF8100"/>
          <w:spacing w:val="6"/>
        </w:rPr>
        <w:t> </w:t>
      </w:r>
      <w:r>
        <w:rPr>
          <w:color w:val="FF8100"/>
        </w:rPr>
        <w:t>OF</w:t>
      </w:r>
      <w:r>
        <w:rPr>
          <w:color w:val="FF8100"/>
          <w:spacing w:val="6"/>
        </w:rPr>
        <w:t> </w:t>
      </w:r>
      <w:r>
        <w:rPr>
          <w:color w:val="FF8100"/>
          <w:spacing w:val="-2"/>
        </w:rPr>
        <w:t>PRACTICE</w:t>
      </w:r>
    </w:p>
    <w:p>
      <w:pPr>
        <w:pStyle w:val="BodyText"/>
        <w:spacing w:line="422" w:lineRule="auto" w:before="147"/>
        <w:ind w:right="7613"/>
      </w:pPr>
      <w:r>
        <w:rPr/>
        <mc:AlternateContent>
          <mc:Choice Requires="wps">
            <w:drawing>
              <wp:anchor distT="0" distB="0" distL="0" distR="0" allowOverlap="1" layoutInCell="1" locked="0" behindDoc="0" simplePos="0" relativeHeight="15730176">
                <wp:simplePos x="0" y="0"/>
                <wp:positionH relativeFrom="page">
                  <wp:posOffset>1063521</wp:posOffset>
                </wp:positionH>
                <wp:positionV relativeFrom="paragraph">
                  <wp:posOffset>157932</wp:posOffset>
                </wp:positionV>
                <wp:extent cx="20955" cy="20955"/>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2.435619pt;width:1.65pt;height:1.65pt;mso-position-horizontal-relative:page;mso-position-vertical-relative:paragraph;z-index:15730176" id="docshape9" coordorigin="1675,249" coordsize="33,33" path="m1696,281l1687,281,1683,280,1676,273,1675,269,1675,260,1676,257,1683,250,1687,249,1696,249,1699,250,1706,257,1707,260,1707,265,1707,269,1706,273,1699,280,1696,281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0688">
                <wp:simplePos x="0" y="0"/>
                <wp:positionH relativeFrom="page">
                  <wp:posOffset>1063521</wp:posOffset>
                </wp:positionH>
                <wp:positionV relativeFrom="paragraph">
                  <wp:posOffset>416297</wp:posOffset>
                </wp:positionV>
                <wp:extent cx="20955" cy="20955"/>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32.779366pt;width:1.65pt;height:1.65pt;mso-position-horizontal-relative:page;mso-position-vertical-relative:paragraph;z-index:15730688" id="docshape10" coordorigin="1675,656" coordsize="33,33" path="m1696,688l1687,688,1683,687,1676,680,1675,676,1675,667,1676,664,1683,657,1687,656,1696,656,1699,657,1706,664,1707,667,1707,672,1707,676,1706,680,1699,687,1696,688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1200">
                <wp:simplePos x="0" y="0"/>
                <wp:positionH relativeFrom="page">
                  <wp:posOffset>1063521</wp:posOffset>
                </wp:positionH>
                <wp:positionV relativeFrom="paragraph">
                  <wp:posOffset>674663</wp:posOffset>
                </wp:positionV>
                <wp:extent cx="20955" cy="20955"/>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53.123119pt;width:1.65pt;height:1.65pt;mso-position-horizontal-relative:page;mso-position-vertical-relative:paragraph;z-index:15731200" id="docshape11" coordorigin="1675,1062" coordsize="33,33" path="m1696,1095l1687,1095,1683,1093,1676,1087,1675,1083,1675,1074,1676,1070,1683,1064,1687,1062,1696,1062,1699,1064,1706,1070,1707,1074,1707,1079,1707,1083,1706,1087,1699,1093,1696,1095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1712">
                <wp:simplePos x="0" y="0"/>
                <wp:positionH relativeFrom="page">
                  <wp:posOffset>1063521</wp:posOffset>
                </wp:positionH>
                <wp:positionV relativeFrom="paragraph">
                  <wp:posOffset>938196</wp:posOffset>
                </wp:positionV>
                <wp:extent cx="20955" cy="20955"/>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73.873741pt;width:1.65pt;height:1.65pt;mso-position-horizontal-relative:page;mso-position-vertical-relative:paragraph;z-index:15731712" id="docshape12" coordorigin="1675,1477" coordsize="33,33" path="m1696,1510l1687,1510,1683,1508,1676,1502,1675,1498,1675,1489,1676,1485,1683,1479,1687,1477,1696,1477,1699,1479,1706,1485,1707,1489,1707,1494,1707,1498,1706,1502,1699,1508,1696,1510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2224">
                <wp:simplePos x="0" y="0"/>
                <wp:positionH relativeFrom="page">
                  <wp:posOffset>1063521</wp:posOffset>
                </wp:positionH>
                <wp:positionV relativeFrom="paragraph">
                  <wp:posOffset>1196562</wp:posOffset>
                </wp:positionV>
                <wp:extent cx="20955" cy="20955"/>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94.217491pt;width:1.65pt;height:1.65pt;mso-position-horizontal-relative:page;mso-position-vertical-relative:paragraph;z-index:15732224" id="docshape13" coordorigin="1675,1884" coordsize="33,33" path="m1696,1917l1687,1917,1683,1915,1676,1909,1675,1905,1675,1896,1676,1892,1683,1886,1687,1884,1696,1884,1699,1886,1706,1892,1707,1896,1707,1901,1707,1905,1706,1909,1699,1915,1696,1917xe" filled="true" fillcolor="#090909" stroked="false">
                <v:path arrowok="t"/>
                <v:fill type="solid"/>
                <w10:wrap type="none"/>
              </v:shape>
            </w:pict>
          </mc:Fallback>
        </mc:AlternateContent>
      </w:r>
      <w:r>
        <w:rPr>
          <w:color w:val="6E6158"/>
        </w:rPr>
        <w:t>Real Estate</w:t>
      </w:r>
      <w:r>
        <w:rPr>
          <w:color w:val="6E6158"/>
          <w:spacing w:val="40"/>
        </w:rPr>
        <w:t> </w:t>
      </w:r>
      <w:r>
        <w:rPr>
          <w:color w:val="6E6158"/>
        </w:rPr>
        <w:t>Business &amp; </w:t>
      </w:r>
      <w:r>
        <w:rPr>
          <w:color w:val="6E6158"/>
        </w:rPr>
        <w:t>Finance Advanced Energy Food &amp; Beverage Apparel &amp; Fashion</w:t>
      </w:r>
    </w:p>
    <w:p>
      <w:pPr>
        <w:pStyle w:val="Heading1"/>
        <w:spacing w:before="162"/>
      </w:pPr>
      <w:r>
        <w:rPr>
          <w:color w:val="FF8100"/>
        </w:rPr>
        <w:t>AWARDS</w:t>
      </w:r>
      <w:r>
        <w:rPr>
          <w:color w:val="FF8100"/>
          <w:spacing w:val="8"/>
        </w:rPr>
        <w:t> </w:t>
      </w:r>
      <w:r>
        <w:rPr>
          <w:color w:val="FF8100"/>
        </w:rPr>
        <w:t>AND</w:t>
      </w:r>
      <w:r>
        <w:rPr>
          <w:color w:val="FF8100"/>
          <w:spacing w:val="9"/>
        </w:rPr>
        <w:t> </w:t>
      </w:r>
      <w:r>
        <w:rPr>
          <w:color w:val="FF8100"/>
          <w:spacing w:val="-2"/>
        </w:rPr>
        <w:t>HONORS</w:t>
      </w:r>
    </w:p>
    <w:p>
      <w:pPr>
        <w:spacing w:before="139"/>
        <w:ind w:left="356" w:right="0" w:firstLine="0"/>
        <w:jc w:val="left"/>
        <w:rPr>
          <w:sz w:val="19"/>
        </w:rPr>
      </w:pPr>
      <w:r>
        <w:rPr>
          <w:sz w:val="19"/>
        </w:rPr>
        <mc:AlternateContent>
          <mc:Choice Requires="wps">
            <w:drawing>
              <wp:anchor distT="0" distB="0" distL="0" distR="0" allowOverlap="1" layoutInCell="1" locked="0" behindDoc="0" simplePos="0" relativeHeight="15732736">
                <wp:simplePos x="0" y="0"/>
                <wp:positionH relativeFrom="page">
                  <wp:posOffset>1063521</wp:posOffset>
                </wp:positionH>
                <wp:positionV relativeFrom="paragraph">
                  <wp:posOffset>162827</wp:posOffset>
                </wp:positionV>
                <wp:extent cx="20955" cy="20955"/>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2.821041pt;width:1.65pt;height:1.65pt;mso-position-horizontal-relative:page;mso-position-vertical-relative:paragraph;z-index:15732736" id="docshape14" coordorigin="1675,256" coordsize="33,33" path="m1696,289l1687,289,1683,287,1676,281,1675,277,1675,268,1676,264,1683,258,1687,256,1696,256,1699,258,1706,264,1707,268,1707,273,1707,277,1706,281,1699,287,1696,289xe" filled="true" fillcolor="#090909" stroked="false">
                <v:path arrowok="t"/>
                <v:fill type="solid"/>
                <w10:wrap type="none"/>
              </v:shape>
            </w:pict>
          </mc:Fallback>
        </mc:AlternateContent>
      </w:r>
      <w:r>
        <w:rPr>
          <w:i/>
          <w:color w:val="6E6158"/>
          <w:sz w:val="20"/>
        </w:rPr>
        <w:t>Best</w:t>
      </w:r>
      <w:r>
        <w:rPr>
          <w:i/>
          <w:color w:val="6E6158"/>
          <w:spacing w:val="-6"/>
          <w:sz w:val="20"/>
        </w:rPr>
        <w:t> </w:t>
      </w:r>
      <w:r>
        <w:rPr>
          <w:i/>
          <w:color w:val="6E6158"/>
          <w:sz w:val="20"/>
        </w:rPr>
        <w:t>Lawyers</w:t>
      </w:r>
      <w:r>
        <w:rPr>
          <w:i/>
          <w:color w:val="6E6158"/>
          <w:spacing w:val="-6"/>
          <w:sz w:val="20"/>
        </w:rPr>
        <w:t> </w:t>
      </w:r>
      <w:r>
        <w:rPr>
          <w:i/>
          <w:color w:val="6E6158"/>
          <w:sz w:val="20"/>
        </w:rPr>
        <w:t>in</w:t>
      </w:r>
      <w:r>
        <w:rPr>
          <w:i/>
          <w:color w:val="6E6158"/>
          <w:spacing w:val="-6"/>
          <w:sz w:val="20"/>
        </w:rPr>
        <w:t> </w:t>
      </w:r>
      <w:r>
        <w:rPr>
          <w:i/>
          <w:color w:val="6E6158"/>
          <w:sz w:val="20"/>
        </w:rPr>
        <w:t>America</w:t>
      </w:r>
      <w:r>
        <w:rPr>
          <w:i/>
          <w:color w:val="6E6158"/>
          <w:position w:val="7"/>
          <w:sz w:val="16"/>
        </w:rPr>
        <w:t>®</w:t>
      </w:r>
      <w:r>
        <w:rPr>
          <w:i/>
          <w:color w:val="6E6158"/>
          <w:sz w:val="20"/>
        </w:rPr>
        <w:t>,</w:t>
      </w:r>
      <w:r>
        <w:rPr>
          <w:i/>
          <w:color w:val="6E6158"/>
          <w:spacing w:val="-6"/>
          <w:sz w:val="20"/>
        </w:rPr>
        <w:t> </w:t>
      </w:r>
      <w:r>
        <w:rPr>
          <w:color w:val="6E6158"/>
          <w:sz w:val="19"/>
        </w:rPr>
        <w:t>Real</w:t>
      </w:r>
      <w:r>
        <w:rPr>
          <w:color w:val="6E6158"/>
          <w:spacing w:val="-3"/>
          <w:sz w:val="19"/>
        </w:rPr>
        <w:t> </w:t>
      </w:r>
      <w:r>
        <w:rPr>
          <w:color w:val="6E6158"/>
          <w:sz w:val="19"/>
        </w:rPr>
        <w:t>Estate</w:t>
      </w:r>
      <w:r>
        <w:rPr>
          <w:color w:val="6E6158"/>
          <w:spacing w:val="-3"/>
          <w:sz w:val="19"/>
        </w:rPr>
        <w:t> </w:t>
      </w:r>
      <w:r>
        <w:rPr>
          <w:color w:val="6E6158"/>
          <w:sz w:val="19"/>
        </w:rPr>
        <w:t>Law,</w:t>
      </w:r>
      <w:r>
        <w:rPr>
          <w:color w:val="6E6158"/>
          <w:spacing w:val="-3"/>
          <w:sz w:val="19"/>
        </w:rPr>
        <w:t> </w:t>
      </w:r>
      <w:r>
        <w:rPr>
          <w:color w:val="6E6158"/>
          <w:sz w:val="19"/>
        </w:rPr>
        <w:t>2023-</w:t>
      </w:r>
      <w:r>
        <w:rPr>
          <w:color w:val="6E6158"/>
          <w:spacing w:val="-4"/>
          <w:sz w:val="19"/>
        </w:rPr>
        <w:t>2026</w:t>
      </w:r>
    </w:p>
    <w:p>
      <w:pPr>
        <w:pStyle w:val="BodyText"/>
        <w:spacing w:before="172"/>
        <w:ind w:right="0"/>
      </w:pPr>
      <w:r>
        <w:rPr/>
        <mc:AlternateContent>
          <mc:Choice Requires="wps">
            <w:drawing>
              <wp:anchor distT="0" distB="0" distL="0" distR="0" allowOverlap="1" layoutInCell="1" locked="0" behindDoc="0" simplePos="0" relativeHeight="15733248">
                <wp:simplePos x="0" y="0"/>
                <wp:positionH relativeFrom="page">
                  <wp:posOffset>1063521</wp:posOffset>
                </wp:positionH>
                <wp:positionV relativeFrom="paragraph">
                  <wp:posOffset>173817</wp:posOffset>
                </wp:positionV>
                <wp:extent cx="20955" cy="20955"/>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3.686394pt;width:1.65pt;height:1.65pt;mso-position-horizontal-relative:page;mso-position-vertical-relative:paragraph;z-index:15733248" id="docshape15" coordorigin="1675,274" coordsize="33,33" path="m1696,306l1687,306,1683,305,1676,298,1675,294,1675,286,1676,282,1683,275,1687,274,1696,274,1699,275,1706,282,1707,286,1707,290,1707,294,1706,298,1699,305,1696,306xe" filled="true" fillcolor="#090909" stroked="false">
                <v:path arrowok="t"/>
                <v:fill type="solid"/>
                <w10:wrap type="none"/>
              </v:shape>
            </w:pict>
          </mc:Fallback>
        </mc:AlternateContent>
      </w:r>
      <w:r>
        <w:rPr>
          <w:color w:val="6E6158"/>
        </w:rPr>
        <w:t>Named,</w:t>
      </w:r>
      <w:r>
        <w:rPr>
          <w:color w:val="6E6158"/>
          <w:spacing w:val="13"/>
        </w:rPr>
        <w:t> </w:t>
      </w:r>
      <w:r>
        <w:rPr>
          <w:color w:val="6E6158"/>
        </w:rPr>
        <w:t>Top</w:t>
      </w:r>
      <w:r>
        <w:rPr>
          <w:color w:val="6E6158"/>
          <w:spacing w:val="13"/>
        </w:rPr>
        <w:t> </w:t>
      </w:r>
      <w:r>
        <w:rPr>
          <w:color w:val="6E6158"/>
        </w:rPr>
        <w:t>100</w:t>
      </w:r>
      <w:r>
        <w:rPr>
          <w:color w:val="6E6158"/>
          <w:spacing w:val="13"/>
        </w:rPr>
        <w:t> </w:t>
      </w:r>
      <w:r>
        <w:rPr>
          <w:color w:val="6E6158"/>
        </w:rPr>
        <w:t>Bay</w:t>
      </w:r>
      <w:r>
        <w:rPr>
          <w:color w:val="6E6158"/>
          <w:spacing w:val="13"/>
        </w:rPr>
        <w:t> </w:t>
      </w:r>
      <w:r>
        <w:rPr>
          <w:color w:val="6E6158"/>
        </w:rPr>
        <w:t>Area</w:t>
      </w:r>
      <w:r>
        <w:rPr>
          <w:color w:val="6E6158"/>
          <w:spacing w:val="13"/>
        </w:rPr>
        <w:t> </w:t>
      </w:r>
      <w:r>
        <w:rPr>
          <w:color w:val="6E6158"/>
        </w:rPr>
        <w:t>Corporate</w:t>
      </w:r>
      <w:r>
        <w:rPr>
          <w:color w:val="6E6158"/>
          <w:spacing w:val="14"/>
        </w:rPr>
        <w:t> </w:t>
      </w:r>
      <w:r>
        <w:rPr>
          <w:color w:val="6E6158"/>
        </w:rPr>
        <w:t>Philanthropists,</w:t>
      </w:r>
      <w:r>
        <w:rPr>
          <w:color w:val="6E6158"/>
          <w:spacing w:val="13"/>
        </w:rPr>
        <w:t> </w:t>
      </w:r>
      <w:r>
        <w:rPr>
          <w:color w:val="6E6158"/>
        </w:rPr>
        <w:t>San</w:t>
      </w:r>
      <w:r>
        <w:rPr>
          <w:color w:val="6E6158"/>
          <w:spacing w:val="13"/>
        </w:rPr>
        <w:t> </w:t>
      </w:r>
      <w:r>
        <w:rPr>
          <w:color w:val="6E6158"/>
        </w:rPr>
        <w:t>Francisco</w:t>
      </w:r>
      <w:r>
        <w:rPr>
          <w:color w:val="6E6158"/>
          <w:spacing w:val="13"/>
        </w:rPr>
        <w:t> </w:t>
      </w:r>
      <w:r>
        <w:rPr>
          <w:color w:val="6E6158"/>
        </w:rPr>
        <w:t>Business</w:t>
      </w:r>
      <w:r>
        <w:rPr>
          <w:color w:val="6E6158"/>
          <w:spacing w:val="13"/>
        </w:rPr>
        <w:t> </w:t>
      </w:r>
      <w:r>
        <w:rPr>
          <w:color w:val="6E6158"/>
        </w:rPr>
        <w:t>Times,</w:t>
      </w:r>
      <w:r>
        <w:rPr>
          <w:color w:val="6E6158"/>
          <w:spacing w:val="13"/>
        </w:rPr>
        <w:t> </w:t>
      </w:r>
      <w:r>
        <w:rPr>
          <w:color w:val="6E6158"/>
          <w:spacing w:val="-4"/>
        </w:rPr>
        <w:t>2024</w:t>
      </w:r>
    </w:p>
    <w:p>
      <w:pPr>
        <w:pStyle w:val="BodyText"/>
        <w:spacing w:before="41"/>
        <w:ind w:left="0" w:right="0"/>
        <w:rPr>
          <w:sz w:val="24"/>
        </w:rPr>
      </w:pPr>
    </w:p>
    <w:p>
      <w:pPr>
        <w:pStyle w:val="Heading1"/>
      </w:pPr>
      <w:r>
        <w:rPr>
          <w:color w:val="FF8100"/>
        </w:rPr>
        <w:t>ARTICLES</w:t>
      </w:r>
      <w:r>
        <w:rPr>
          <w:color w:val="FF8100"/>
          <w:spacing w:val="8"/>
        </w:rPr>
        <w:t> </w:t>
      </w:r>
      <w:r>
        <w:rPr>
          <w:color w:val="FF8100"/>
        </w:rPr>
        <w:t>AND</w:t>
      </w:r>
      <w:r>
        <w:rPr>
          <w:color w:val="FF8100"/>
          <w:spacing w:val="9"/>
        </w:rPr>
        <w:t> </w:t>
      </w:r>
      <w:r>
        <w:rPr>
          <w:color w:val="FF8100"/>
          <w:spacing w:val="-2"/>
        </w:rPr>
        <w:t>PRESENTATIONS</w:t>
      </w:r>
    </w:p>
    <w:p>
      <w:pPr>
        <w:pStyle w:val="BodyText"/>
        <w:spacing w:line="302" w:lineRule="auto" w:before="146"/>
      </w:pPr>
      <w:r>
        <w:rPr/>
        <mc:AlternateContent>
          <mc:Choice Requires="wps">
            <w:drawing>
              <wp:anchor distT="0" distB="0" distL="0" distR="0" allowOverlap="1" layoutInCell="1" locked="0" behindDoc="0" simplePos="0" relativeHeight="15733760">
                <wp:simplePos x="0" y="0"/>
                <wp:positionH relativeFrom="page">
                  <wp:posOffset>1063521</wp:posOffset>
                </wp:positionH>
                <wp:positionV relativeFrom="paragraph">
                  <wp:posOffset>250687</wp:posOffset>
                </wp:positionV>
                <wp:extent cx="20955" cy="2095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9.739155pt;width:1.65pt;height:1.65pt;mso-position-horizontal-relative:page;mso-position-vertical-relative:paragraph;z-index:15733760" id="docshape16" coordorigin="1675,395" coordsize="33,33" path="m1696,427l1687,427,1683,426,1676,419,1675,416,1675,407,1676,403,1683,396,1687,395,1696,395,1699,396,1706,403,1707,407,1707,411,1707,416,1706,419,1699,426,1696,427xe" filled="true" fillcolor="#090909" stroked="false">
                <v:path arrowok="t"/>
                <v:fill type="solid"/>
                <w10:wrap type="none"/>
              </v:shape>
            </w:pict>
          </mc:Fallback>
        </mc:AlternateContent>
      </w:r>
      <w:r>
        <w:rPr>
          <w:color w:val="6E6158"/>
        </w:rPr>
        <w:t>Contributing Author and Annual Update Author, Retail Leasing, California </w:t>
      </w:r>
      <w:r>
        <w:rPr>
          <w:color w:val="6E6158"/>
        </w:rPr>
        <w:t>Continuing Education of the Bar</w:t>
      </w:r>
    </w:p>
    <w:p>
      <w:pPr>
        <w:pStyle w:val="BodyText"/>
        <w:spacing w:line="292" w:lineRule="auto" w:before="113"/>
      </w:pPr>
      <w:r>
        <w:rPr/>
        <mc:AlternateContent>
          <mc:Choice Requires="wps">
            <w:drawing>
              <wp:anchor distT="0" distB="0" distL="0" distR="0" allowOverlap="1" layoutInCell="1" locked="0" behindDoc="0" simplePos="0" relativeHeight="15734272">
                <wp:simplePos x="0" y="0"/>
                <wp:positionH relativeFrom="page">
                  <wp:posOffset>1063521</wp:posOffset>
                </wp:positionH>
                <wp:positionV relativeFrom="paragraph">
                  <wp:posOffset>224425</wp:posOffset>
                </wp:positionV>
                <wp:extent cx="20955" cy="20955"/>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7.671305pt;width:1.65pt;height:1.65pt;mso-position-horizontal-relative:page;mso-position-vertical-relative:paragraph;z-index:15734272" id="docshape17" coordorigin="1675,353" coordsize="33,33" path="m1696,386l1687,386,1683,384,1676,378,1675,374,1675,365,1676,361,1683,355,1687,353,1696,353,1699,355,1706,361,1707,365,1707,370,1707,374,1706,378,1699,384,1696,386xe" filled="true" fillcolor="#090909" stroked="false">
                <v:path arrowok="t"/>
                <v:fill type="solid"/>
                <w10:wrap type="none"/>
              </v:shape>
            </w:pict>
          </mc:Fallback>
        </mc:AlternateContent>
      </w:r>
      <w:r>
        <w:rPr>
          <w:color w:val="6E6158"/>
        </w:rPr>
        <w:t>Contributing Author and Annual Update Author, Office Leasing, California </w:t>
      </w:r>
      <w:r>
        <w:rPr>
          <w:color w:val="6E6158"/>
        </w:rPr>
        <w:t>Continuing Education of the Bar</w:t>
      </w:r>
    </w:p>
    <w:p>
      <w:pPr>
        <w:pStyle w:val="BodyText"/>
        <w:spacing w:line="302" w:lineRule="auto"/>
      </w:pPr>
      <w:r>
        <w:rPr/>
        <mc:AlternateContent>
          <mc:Choice Requires="wps">
            <w:drawing>
              <wp:anchor distT="0" distB="0" distL="0" distR="0" allowOverlap="1" layoutInCell="1" locked="0" behindDoc="0" simplePos="0" relativeHeight="15734784">
                <wp:simplePos x="0" y="0"/>
                <wp:positionH relativeFrom="page">
                  <wp:posOffset>1063521</wp:posOffset>
                </wp:positionH>
                <wp:positionV relativeFrom="paragraph">
                  <wp:posOffset>236120</wp:posOffset>
                </wp:positionV>
                <wp:extent cx="20955" cy="2095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8.592159pt;width:1.65pt;height:1.65pt;mso-position-horizontal-relative:page;mso-position-vertical-relative:paragraph;z-index:15734784" id="docshape18" coordorigin="1675,372" coordsize="33,33" path="m1696,404l1687,404,1683,403,1676,396,1675,393,1675,384,1676,380,1683,373,1687,372,1696,372,1699,373,1706,380,1707,384,1707,388,1707,393,1706,396,1699,403,1696,404xe" filled="true" fillcolor="#090909" stroked="false">
                <v:path arrowok="t"/>
                <v:fill type="solid"/>
                <w10:wrap type="none"/>
              </v:shape>
            </w:pict>
          </mc:Fallback>
        </mc:AlternateContent>
      </w:r>
      <w:r>
        <w:rPr>
          <w:color w:val="6E6158"/>
        </w:rPr>
        <w:t>Contributing Author and Annual Update Author, California Real Estate Finance </w:t>
      </w:r>
      <w:r>
        <w:rPr>
          <w:color w:val="6E6158"/>
        </w:rPr>
        <w:t>Practice: Strategies and Forms, California Continuing Education of the Bar</w:t>
      </w:r>
    </w:p>
    <w:p>
      <w:pPr>
        <w:pStyle w:val="BodyText"/>
        <w:spacing w:line="292" w:lineRule="auto" w:before="113"/>
      </w:pPr>
      <w:r>
        <w:rPr/>
        <mc:AlternateContent>
          <mc:Choice Requires="wps">
            <w:drawing>
              <wp:anchor distT="0" distB="0" distL="0" distR="0" allowOverlap="1" layoutInCell="1" locked="0" behindDoc="0" simplePos="0" relativeHeight="15735296">
                <wp:simplePos x="0" y="0"/>
                <wp:positionH relativeFrom="page">
                  <wp:posOffset>1063521</wp:posOffset>
                </wp:positionH>
                <wp:positionV relativeFrom="paragraph">
                  <wp:posOffset>224463</wp:posOffset>
                </wp:positionV>
                <wp:extent cx="20955" cy="20955"/>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7.674326pt;width:1.65pt;height:1.65pt;mso-position-horizontal-relative:page;mso-position-vertical-relative:paragraph;z-index:15735296" id="docshape19" coordorigin="1675,353" coordsize="33,33" path="m1696,386l1687,386,1683,384,1676,378,1675,374,1675,365,1676,361,1683,355,1687,353,1696,353,1699,355,1706,361,1707,365,1707,370,1707,374,1706,378,1699,384,1696,386xe" filled="true" fillcolor="#090909" stroked="false">
                <v:path arrowok="t"/>
                <v:fill type="solid"/>
                <w10:wrap type="none"/>
              </v:shape>
            </w:pict>
          </mc:Fallback>
        </mc:AlternateContent>
      </w:r>
      <w:r>
        <w:rPr>
          <w:color w:val="6E6158"/>
        </w:rPr>
        <w:t>Contributing Author, Handling Real Property Sales Transactions Action Guide, </w:t>
      </w:r>
      <w:r>
        <w:rPr>
          <w:color w:val="6E6158"/>
        </w:rPr>
        <w:t>California Continuing Education of the Bar</w:t>
      </w:r>
    </w:p>
    <w:p>
      <w:pPr>
        <w:pStyle w:val="BodyText"/>
        <w:spacing w:line="302" w:lineRule="auto" w:before="124"/>
      </w:pPr>
      <w:r>
        <w:rPr/>
        <mc:AlternateContent>
          <mc:Choice Requires="wps">
            <w:drawing>
              <wp:anchor distT="0" distB="0" distL="0" distR="0" allowOverlap="1" layoutInCell="1" locked="0" behindDoc="0" simplePos="0" relativeHeight="15735808">
                <wp:simplePos x="0" y="0"/>
                <wp:positionH relativeFrom="page">
                  <wp:posOffset>1063521</wp:posOffset>
                </wp:positionH>
                <wp:positionV relativeFrom="paragraph">
                  <wp:posOffset>236158</wp:posOffset>
                </wp:positionV>
                <wp:extent cx="20955" cy="20955"/>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8.595156pt;width:1.65pt;height:1.65pt;mso-position-horizontal-relative:page;mso-position-vertical-relative:paragraph;z-index:15735808" id="docshape20" coordorigin="1675,372" coordsize="33,33" path="m1696,404l1687,404,1683,403,1676,397,1675,393,1675,384,1676,380,1683,373,1687,372,1696,372,1699,373,1706,380,1707,384,1707,388,1707,393,1706,397,1699,403,1696,404xe" filled="true" fillcolor="#090909" stroked="false">
                <v:path arrowok="t"/>
                <v:fill type="solid"/>
                <w10:wrap type="none"/>
              </v:shape>
            </w:pict>
          </mc:Fallback>
        </mc:AlternateContent>
      </w:r>
      <w:r>
        <w:rPr>
          <w:color w:val="6E6158"/>
        </w:rPr>
        <w:t>Speaker, “Tenant Work Letter and Tenant Improvement Allowances: We Can Work It Out,” ICSC U.S. Shopping Center Law Conference, October 2024</w:t>
      </w:r>
    </w:p>
    <w:p>
      <w:pPr>
        <w:pStyle w:val="BodyText"/>
        <w:spacing w:line="280" w:lineRule="auto" w:before="112"/>
      </w:pPr>
      <w:r>
        <w:rPr/>
        <mc:AlternateContent>
          <mc:Choice Requires="wps">
            <w:drawing>
              <wp:anchor distT="0" distB="0" distL="0" distR="0" allowOverlap="1" layoutInCell="1" locked="0" behindDoc="0" simplePos="0" relativeHeight="15736320">
                <wp:simplePos x="0" y="0"/>
                <wp:positionH relativeFrom="page">
                  <wp:posOffset>1063521</wp:posOffset>
                </wp:positionH>
                <wp:positionV relativeFrom="paragraph">
                  <wp:posOffset>316878</wp:posOffset>
                </wp:positionV>
                <wp:extent cx="20955" cy="20955"/>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24.951065pt;width:1.65pt;height:1.65pt;mso-position-horizontal-relative:page;mso-position-vertical-relative:paragraph;z-index:15736320" id="docshape21" coordorigin="1675,499" coordsize="33,33" path="m1696,532l1687,532,1683,530,1676,524,1675,520,1675,511,1676,507,1683,501,1687,499,1696,499,1699,501,1706,507,1707,511,1707,515,1707,520,1706,524,1699,530,1696,532xe" filled="true" fillcolor="#090909" stroked="false">
                <v:path arrowok="t"/>
                <v:fill type="solid"/>
                <w10:wrap type="none"/>
              </v:shape>
            </w:pict>
          </mc:Fallback>
        </mc:AlternateContent>
      </w:r>
      <w:r>
        <w:rPr>
          <w:color w:val="6E6158"/>
        </w:rPr>
        <w:t>Speaker, “Lifestyle &amp; Mixed-Use Developments,” and “Understanding REA’s and OEA’s,” </w:t>
      </w:r>
      <w:r>
        <w:rPr>
          <w:color w:val="6E6158"/>
        </w:rPr>
        <w:t>and “Tenant Work Letters and Tenant Improvement Allowances” and “Legal Ethics – </w:t>
      </w:r>
      <w:r>
        <w:rPr>
          <w:i/>
          <w:color w:val="6E6158"/>
          <w:sz w:val="20"/>
        </w:rPr>
        <w:t>The Times</w:t>
      </w:r>
      <w:r>
        <w:rPr>
          <w:i/>
          <w:color w:val="6E6158"/>
          <w:sz w:val="20"/>
        </w:rPr>
        <w:t> They Are a-Changin’,”</w:t>
      </w:r>
      <w:r>
        <w:rPr>
          <w:i/>
          <w:color w:val="6E6158"/>
          <w:spacing w:val="80"/>
          <w:sz w:val="20"/>
        </w:rPr>
        <w:t> </w:t>
      </w:r>
      <w:r>
        <w:rPr>
          <w:color w:val="6E6158"/>
        </w:rPr>
        <w:t>NRTA Annual Conference, September 2024</w:t>
      </w:r>
    </w:p>
    <w:p>
      <w:pPr>
        <w:pStyle w:val="BodyText"/>
        <w:spacing w:line="292" w:lineRule="auto" w:before="139"/>
        <w:ind w:right="721"/>
        <w:jc w:val="both"/>
      </w:pPr>
      <w:r>
        <w:rPr/>
        <mc:AlternateContent>
          <mc:Choice Requires="wps">
            <w:drawing>
              <wp:anchor distT="0" distB="0" distL="0" distR="0" allowOverlap="1" layoutInCell="1" locked="0" behindDoc="0" simplePos="0" relativeHeight="15736832">
                <wp:simplePos x="0" y="0"/>
                <wp:positionH relativeFrom="page">
                  <wp:posOffset>1063521</wp:posOffset>
                </wp:positionH>
                <wp:positionV relativeFrom="paragraph">
                  <wp:posOffset>333565</wp:posOffset>
                </wp:positionV>
                <wp:extent cx="20955" cy="20955"/>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26.264984pt;width:1.65pt;height:1.65pt;mso-position-horizontal-relative:page;mso-position-vertical-relative:paragraph;z-index:15736832" id="docshape22" coordorigin="1675,525" coordsize="33,33" path="m1696,558l1687,558,1683,556,1676,550,1675,546,1675,537,1676,533,1683,527,1687,525,1696,525,1699,527,1706,533,1707,537,1707,542,1707,546,1706,550,1699,556,1696,558xe" filled="true" fillcolor="#090909" stroked="false">
                <v:path arrowok="t"/>
                <v:fill type="solid"/>
                <w10:wrap type="none"/>
              </v:shape>
            </w:pict>
          </mc:Fallback>
        </mc:AlternateContent>
      </w:r>
      <w:r>
        <w:rPr>
          <w:color w:val="6E6158"/>
        </w:rPr>
        <w:t>Speaker, “Exclusives and Prohibited Uses: You Say “Yes”, I Say “No”:</w:t>
      </w:r>
      <w:r>
        <w:rPr>
          <w:color w:val="6E6158"/>
          <w:spacing w:val="40"/>
        </w:rPr>
        <w:t> </w:t>
      </w:r>
      <w:r>
        <w:rPr>
          <w:color w:val="6E6158"/>
        </w:rPr>
        <w:t>Say [Hello] Goodbye to Messy Exclusive and Prohibited Uses,” ICSC U.S. Shopping Center Law Conference, </w:t>
      </w:r>
      <w:r>
        <w:rPr>
          <w:color w:val="6E6158"/>
        </w:rPr>
        <w:t>October </w:t>
      </w:r>
      <w:r>
        <w:rPr>
          <w:color w:val="6E6158"/>
          <w:spacing w:val="-4"/>
        </w:rPr>
        <w:t>2023</w:t>
      </w:r>
    </w:p>
    <w:p>
      <w:pPr>
        <w:pStyle w:val="BodyText"/>
        <w:spacing w:line="292" w:lineRule="auto" w:before="132"/>
      </w:pPr>
      <w:r>
        <w:rPr/>
        <mc:AlternateContent>
          <mc:Choice Requires="wps">
            <w:drawing>
              <wp:anchor distT="0" distB="0" distL="0" distR="0" allowOverlap="1" layoutInCell="1" locked="0" behindDoc="0" simplePos="0" relativeHeight="15737344">
                <wp:simplePos x="0" y="0"/>
                <wp:positionH relativeFrom="page">
                  <wp:posOffset>1063521</wp:posOffset>
                </wp:positionH>
                <wp:positionV relativeFrom="paragraph">
                  <wp:posOffset>323969</wp:posOffset>
                </wp:positionV>
                <wp:extent cx="20955" cy="20955"/>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25.50938pt;width:1.65pt;height:1.65pt;mso-position-horizontal-relative:page;mso-position-vertical-relative:paragraph;z-index:15737344" id="docshape23" coordorigin="1675,510" coordsize="33,33" path="m1696,543l1687,543,1683,541,1676,535,1675,531,1675,522,1676,518,1683,512,1687,510,1696,510,1699,512,1706,518,1707,522,1707,526,1707,531,1706,535,1699,541,1696,543xe" filled="true" fillcolor="#090909" stroked="false">
                <v:path arrowok="t"/>
                <v:fill type="solid"/>
                <w10:wrap type="none"/>
              </v:shape>
            </w:pict>
          </mc:Fallback>
        </mc:AlternateContent>
      </w:r>
      <w:r>
        <w:rPr>
          <w:color w:val="6E6158"/>
        </w:rPr>
        <w:t>Speaker, “Mixed-Use Developments,” and “Exclusives and Prohibited Uses,”</w:t>
      </w:r>
      <w:r>
        <w:rPr>
          <w:color w:val="6E6158"/>
          <w:spacing w:val="80"/>
        </w:rPr>
        <w:t> </w:t>
      </w:r>
      <w:r>
        <w:rPr>
          <w:color w:val="6E6158"/>
        </w:rPr>
        <w:t>and “Understanding REA and OEA Agreements and How They Affect Your Costs,” NRTA Annual Conference, September 2023</w:t>
      </w:r>
    </w:p>
    <w:p>
      <w:pPr>
        <w:pStyle w:val="BodyText"/>
        <w:ind w:right="0"/>
      </w:pPr>
      <w:r>
        <w:rPr/>
        <mc:AlternateContent>
          <mc:Choice Requires="wps">
            <w:drawing>
              <wp:anchor distT="0" distB="0" distL="0" distR="0" allowOverlap="1" layoutInCell="1" locked="0" behindDoc="0" simplePos="0" relativeHeight="15737856">
                <wp:simplePos x="0" y="0"/>
                <wp:positionH relativeFrom="page">
                  <wp:posOffset>1063521</wp:posOffset>
                </wp:positionH>
                <wp:positionV relativeFrom="paragraph">
                  <wp:posOffset>143129</wp:posOffset>
                </wp:positionV>
                <wp:extent cx="20955" cy="20955"/>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1.270035pt;width:1.65pt;height:1.65pt;mso-position-horizontal-relative:page;mso-position-vertical-relative:paragraph;z-index:15737856" id="docshape24" coordorigin="1675,225" coordsize="33,33" path="m1696,258l1687,258,1683,256,1676,250,1675,246,1675,237,1676,233,1683,227,1687,225,1696,225,1699,227,1706,233,1707,237,1707,242,1707,246,1706,250,1699,256,1696,258xe" filled="true" fillcolor="#090909" stroked="false">
                <v:path arrowok="t"/>
                <v:fill type="solid"/>
                <w10:wrap type="none"/>
              </v:shape>
            </w:pict>
          </mc:Fallback>
        </mc:AlternateContent>
      </w:r>
      <w:r>
        <w:rPr>
          <w:color w:val="6E6158"/>
        </w:rPr>
        <w:t>Featuring,</w:t>
      </w:r>
      <w:r>
        <w:rPr>
          <w:color w:val="6E6158"/>
          <w:spacing w:val="13"/>
        </w:rPr>
        <w:t> </w:t>
      </w:r>
      <w:r>
        <w:rPr>
          <w:color w:val="6E6158"/>
        </w:rPr>
        <w:t>“Meet</w:t>
      </w:r>
      <w:r>
        <w:rPr>
          <w:color w:val="6E6158"/>
          <w:spacing w:val="13"/>
        </w:rPr>
        <w:t> </w:t>
      </w:r>
      <w:r>
        <w:rPr>
          <w:color w:val="6E6158"/>
        </w:rPr>
        <w:t>Our</w:t>
      </w:r>
      <w:r>
        <w:rPr>
          <w:color w:val="6E6158"/>
          <w:spacing w:val="13"/>
        </w:rPr>
        <w:t> </w:t>
      </w:r>
      <w:r>
        <w:rPr>
          <w:color w:val="6E6158"/>
        </w:rPr>
        <w:t>Donors!”</w:t>
      </w:r>
      <w:r>
        <w:rPr>
          <w:color w:val="6E6158"/>
          <w:spacing w:val="13"/>
        </w:rPr>
        <w:t> </w:t>
      </w:r>
      <w:r>
        <w:rPr>
          <w:color w:val="6E6158"/>
        </w:rPr>
        <w:t>Operation</w:t>
      </w:r>
      <w:r>
        <w:rPr>
          <w:color w:val="6E6158"/>
          <w:spacing w:val="13"/>
        </w:rPr>
        <w:t> </w:t>
      </w:r>
      <w:r>
        <w:rPr>
          <w:color w:val="6E6158"/>
        </w:rPr>
        <w:t>Dignity,</w:t>
      </w:r>
      <w:r>
        <w:rPr>
          <w:color w:val="6E6158"/>
          <w:spacing w:val="13"/>
        </w:rPr>
        <w:t> </w:t>
      </w:r>
      <w:r>
        <w:rPr>
          <w:color w:val="6E6158"/>
        </w:rPr>
        <w:t>May</w:t>
      </w:r>
      <w:r>
        <w:rPr>
          <w:color w:val="6E6158"/>
          <w:spacing w:val="13"/>
        </w:rPr>
        <w:t> </w:t>
      </w:r>
      <w:r>
        <w:rPr>
          <w:color w:val="6E6158"/>
        </w:rPr>
        <w:t>2,</w:t>
      </w:r>
      <w:r>
        <w:rPr>
          <w:color w:val="6E6158"/>
          <w:spacing w:val="13"/>
        </w:rPr>
        <w:t> </w:t>
      </w:r>
      <w:r>
        <w:rPr>
          <w:color w:val="6E6158"/>
          <w:spacing w:val="-4"/>
        </w:rPr>
        <w:t>2023</w:t>
      </w:r>
    </w:p>
    <w:p>
      <w:pPr>
        <w:pStyle w:val="BodyText"/>
        <w:spacing w:line="292" w:lineRule="auto" w:before="183"/>
      </w:pPr>
      <w:r>
        <w:rPr/>
        <mc:AlternateContent>
          <mc:Choice Requires="wps">
            <w:drawing>
              <wp:anchor distT="0" distB="0" distL="0" distR="0" allowOverlap="1" layoutInCell="1" locked="0" behindDoc="0" simplePos="0" relativeHeight="15738368">
                <wp:simplePos x="0" y="0"/>
                <wp:positionH relativeFrom="page">
                  <wp:posOffset>1063521</wp:posOffset>
                </wp:positionH>
                <wp:positionV relativeFrom="paragraph">
                  <wp:posOffset>268475</wp:posOffset>
                </wp:positionV>
                <wp:extent cx="20955" cy="20955"/>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21.139841pt;width:1.65pt;height:1.65pt;mso-position-horizontal-relative:page;mso-position-vertical-relative:paragraph;z-index:15738368" id="docshape25" coordorigin="1675,423" coordsize="33,33" path="m1696,455l1687,455,1683,454,1676,447,1675,444,1675,435,1676,431,1683,424,1687,423,1696,423,1699,424,1706,431,1707,435,1707,439,1707,444,1706,447,1699,454,1696,455xe" filled="true" fillcolor="#090909" stroked="false">
                <v:path arrowok="t"/>
                <v:fill type="solid"/>
                <w10:wrap type="none"/>
              </v:shape>
            </w:pict>
          </mc:Fallback>
        </mc:AlternateContent>
      </w:r>
      <w:r>
        <w:rPr>
          <w:color w:val="6E6158"/>
        </w:rPr>
        <w:t>Speaker, “Exclusive Tips:</w:t>
      </w:r>
      <w:r>
        <w:rPr>
          <w:color w:val="6E6158"/>
          <w:spacing w:val="40"/>
        </w:rPr>
        <w:t> </w:t>
      </w:r>
      <w:r>
        <w:rPr>
          <w:color w:val="6E6158"/>
        </w:rPr>
        <w:t>Behind the Scenes of Negotiating Exclusive and Prohibited </w:t>
      </w:r>
      <w:r>
        <w:rPr>
          <w:color w:val="6E6158"/>
        </w:rPr>
        <w:t>Use Provisions,” ICSC U.S. Shopping Center Law Conference, October 2022</w:t>
      </w:r>
    </w:p>
    <w:p>
      <w:pPr>
        <w:pStyle w:val="BodyText"/>
        <w:ind w:right="0"/>
      </w:pPr>
      <w:r>
        <w:rPr/>
        <mc:AlternateContent>
          <mc:Choice Requires="wps">
            <w:drawing>
              <wp:anchor distT="0" distB="0" distL="0" distR="0" allowOverlap="1" layoutInCell="1" locked="0" behindDoc="0" simplePos="0" relativeHeight="15738880">
                <wp:simplePos x="0" y="0"/>
                <wp:positionH relativeFrom="page">
                  <wp:posOffset>1063521</wp:posOffset>
                </wp:positionH>
                <wp:positionV relativeFrom="paragraph">
                  <wp:posOffset>142708</wp:posOffset>
                </wp:positionV>
                <wp:extent cx="20955" cy="20955"/>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1.236927pt;width:1.65pt;height:1.65pt;mso-position-horizontal-relative:page;mso-position-vertical-relative:paragraph;z-index:15738880" id="docshape26" coordorigin="1675,225" coordsize="33,33" path="m1696,257l1687,257,1683,256,1676,249,1675,246,1675,237,1676,233,1683,226,1687,225,1696,225,1699,226,1706,233,1707,237,1707,241,1707,246,1706,249,1699,256,1696,257xe" filled="true" fillcolor="#090909" stroked="false">
                <v:path arrowok="t"/>
                <v:fill type="solid"/>
                <w10:wrap type="none"/>
              </v:shape>
            </w:pict>
          </mc:Fallback>
        </mc:AlternateContent>
      </w:r>
      <w:r>
        <w:rPr>
          <w:color w:val="6E6158"/>
        </w:rPr>
        <w:t>Speaker,</w:t>
      </w:r>
      <w:r>
        <w:rPr>
          <w:color w:val="6E6158"/>
          <w:spacing w:val="10"/>
        </w:rPr>
        <w:t> </w:t>
      </w:r>
      <w:r>
        <w:rPr>
          <w:color w:val="6E6158"/>
        </w:rPr>
        <w:t>“Mixing</w:t>
      </w:r>
      <w:r>
        <w:rPr>
          <w:color w:val="6E6158"/>
          <w:spacing w:val="10"/>
        </w:rPr>
        <w:t> </w:t>
      </w:r>
      <w:r>
        <w:rPr>
          <w:color w:val="6E6158"/>
        </w:rPr>
        <w:t>it</w:t>
      </w:r>
      <w:r>
        <w:rPr>
          <w:color w:val="6E6158"/>
          <w:spacing w:val="10"/>
        </w:rPr>
        <w:t> </w:t>
      </w:r>
      <w:r>
        <w:rPr>
          <w:color w:val="6E6158"/>
        </w:rPr>
        <w:t>Up</w:t>
      </w:r>
      <w:r>
        <w:rPr>
          <w:color w:val="6E6158"/>
          <w:spacing w:val="10"/>
        </w:rPr>
        <w:t> </w:t>
      </w:r>
      <w:r>
        <w:rPr>
          <w:color w:val="6E6158"/>
        </w:rPr>
        <w:t>Over</w:t>
      </w:r>
      <w:r>
        <w:rPr>
          <w:color w:val="6E6158"/>
          <w:spacing w:val="10"/>
        </w:rPr>
        <w:t> </w:t>
      </w:r>
      <w:r>
        <w:rPr>
          <w:color w:val="6E6158"/>
        </w:rPr>
        <w:t>Mixed</w:t>
      </w:r>
      <w:r>
        <w:rPr>
          <w:color w:val="6E6158"/>
          <w:spacing w:val="10"/>
        </w:rPr>
        <w:t> </w:t>
      </w:r>
      <w:r>
        <w:rPr>
          <w:color w:val="6E6158"/>
        </w:rPr>
        <w:t>Use</w:t>
      </w:r>
      <w:r>
        <w:rPr>
          <w:color w:val="6E6158"/>
          <w:spacing w:val="10"/>
        </w:rPr>
        <w:t> </w:t>
      </w:r>
      <w:r>
        <w:rPr>
          <w:color w:val="6E6158"/>
        </w:rPr>
        <w:t>Projects,”</w:t>
      </w:r>
      <w:r>
        <w:rPr>
          <w:color w:val="6E6158"/>
          <w:spacing w:val="10"/>
        </w:rPr>
        <w:t> </w:t>
      </w:r>
      <w:r>
        <w:rPr>
          <w:color w:val="6E6158"/>
        </w:rPr>
        <w:t>NRTA</w:t>
      </w:r>
      <w:r>
        <w:rPr>
          <w:color w:val="6E6158"/>
          <w:spacing w:val="10"/>
        </w:rPr>
        <w:t> </w:t>
      </w:r>
      <w:r>
        <w:rPr>
          <w:color w:val="6E6158"/>
        </w:rPr>
        <w:t>Annual</w:t>
      </w:r>
      <w:r>
        <w:rPr>
          <w:color w:val="6E6158"/>
          <w:spacing w:val="11"/>
        </w:rPr>
        <w:t> </w:t>
      </w:r>
      <w:r>
        <w:rPr>
          <w:color w:val="6E6158"/>
        </w:rPr>
        <w:t>Conference,</w:t>
      </w:r>
      <w:r>
        <w:rPr>
          <w:color w:val="6E6158"/>
          <w:spacing w:val="10"/>
        </w:rPr>
        <w:t> </w:t>
      </w:r>
      <w:r>
        <w:rPr>
          <w:color w:val="6E6158"/>
        </w:rPr>
        <w:t>September</w:t>
      </w:r>
      <w:r>
        <w:rPr>
          <w:color w:val="6E6158"/>
          <w:spacing w:val="10"/>
        </w:rPr>
        <w:t> </w:t>
      </w:r>
      <w:r>
        <w:rPr>
          <w:color w:val="6E6158"/>
          <w:spacing w:val="-4"/>
        </w:rPr>
        <w:t>2022</w:t>
      </w:r>
    </w:p>
    <w:p>
      <w:pPr>
        <w:pStyle w:val="BodyText"/>
        <w:spacing w:after="0"/>
        <w:sectPr>
          <w:pgSz w:w="12240" w:h="15840"/>
          <w:pgMar w:top="500" w:bottom="280" w:left="1440" w:right="1080"/>
        </w:sectPr>
      </w:pPr>
    </w:p>
    <w:p>
      <w:pPr>
        <w:pStyle w:val="BodyText"/>
        <w:spacing w:line="292" w:lineRule="auto" w:before="88"/>
      </w:pPr>
      <w:r>
        <w:rPr/>
        <mc:AlternateContent>
          <mc:Choice Requires="wps">
            <w:drawing>
              <wp:anchor distT="0" distB="0" distL="0" distR="0" allowOverlap="1" layoutInCell="1" locked="0" behindDoc="0" simplePos="0" relativeHeight="15739392">
                <wp:simplePos x="0" y="0"/>
                <wp:positionH relativeFrom="page">
                  <wp:posOffset>1063521</wp:posOffset>
                </wp:positionH>
                <wp:positionV relativeFrom="paragraph">
                  <wp:posOffset>208620</wp:posOffset>
                </wp:positionV>
                <wp:extent cx="20955" cy="20955"/>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6.426836pt;width:1.65pt;height:1.65pt;mso-position-horizontal-relative:page;mso-position-vertical-relative:paragraph;z-index:15739392" id="docshape27" coordorigin="1675,329" coordsize="33,33" path="m1696,361l1687,361,1683,359,1676,353,1675,349,1675,340,1676,336,1683,330,1687,329,1696,329,1699,330,1706,336,1707,340,1707,345,1707,349,1706,353,1699,359,1696,361xe" filled="true" fillcolor="#090909" stroked="false">
                <v:path arrowok="t"/>
                <v:fill type="solid"/>
                <w10:wrap type="none"/>
              </v:shape>
            </w:pict>
          </mc:Fallback>
        </mc:AlternateContent>
      </w:r>
      <w:r>
        <w:rPr>
          <w:color w:val="6E6158"/>
        </w:rPr>
        <w:t>Author, “Understanding the Retail Landlord Perspective,” California </w:t>
      </w:r>
      <w:r>
        <w:rPr>
          <w:color w:val="6E6158"/>
        </w:rPr>
        <w:t>Centers, November/December 2019</w:t>
      </w:r>
    </w:p>
    <w:p>
      <w:pPr>
        <w:pStyle w:val="BodyText"/>
        <w:spacing w:line="292" w:lineRule="auto" w:before="132"/>
        <w:ind w:right="501"/>
      </w:pPr>
      <w:r>
        <w:rPr/>
        <mc:AlternateContent>
          <mc:Choice Requires="wps">
            <w:drawing>
              <wp:anchor distT="0" distB="0" distL="0" distR="0" allowOverlap="1" layoutInCell="1" locked="0" behindDoc="0" simplePos="0" relativeHeight="15739904">
                <wp:simplePos x="0" y="0"/>
                <wp:positionH relativeFrom="page">
                  <wp:posOffset>1063521</wp:posOffset>
                </wp:positionH>
                <wp:positionV relativeFrom="paragraph">
                  <wp:posOffset>236190</wp:posOffset>
                </wp:positionV>
                <wp:extent cx="20955" cy="20955"/>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8.597683pt;width:1.65pt;height:1.65pt;mso-position-horizontal-relative:page;mso-position-vertical-relative:paragraph;z-index:15739904" id="docshape28" coordorigin="1675,372" coordsize="33,33" path="m1696,405l1687,405,1683,403,1676,397,1675,393,1675,384,1676,380,1683,374,1687,372,1696,372,1699,374,1706,380,1707,384,1707,388,1707,393,1706,397,1699,403,1696,405xe" filled="true" fillcolor="#090909" stroked="false">
                <v:path arrowok="t"/>
                <v:fill type="solid"/>
                <w10:wrap type="none"/>
              </v:shape>
            </w:pict>
          </mc:Fallback>
        </mc:AlternateContent>
      </w:r>
      <w:r>
        <w:rPr>
          <w:color w:val="6E6158"/>
        </w:rPr>
        <w:t>Speaker, “Mixing it Up Over Mixed Use” and “What Are Landlord’s Thinking?” NRTA Annual Conference, September 2019</w:t>
      </w:r>
    </w:p>
    <w:p>
      <w:pPr>
        <w:pStyle w:val="BodyText"/>
        <w:spacing w:line="292" w:lineRule="auto"/>
      </w:pPr>
      <w:r>
        <w:rPr/>
        <mc:AlternateContent>
          <mc:Choice Requires="wps">
            <w:drawing>
              <wp:anchor distT="0" distB="0" distL="0" distR="0" allowOverlap="1" layoutInCell="1" locked="0" behindDoc="0" simplePos="0" relativeHeight="15740416">
                <wp:simplePos x="0" y="0"/>
                <wp:positionH relativeFrom="page">
                  <wp:posOffset>1063521</wp:posOffset>
                </wp:positionH>
                <wp:positionV relativeFrom="paragraph">
                  <wp:posOffset>230653</wp:posOffset>
                </wp:positionV>
                <wp:extent cx="20955" cy="20955"/>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8.161655pt;width:1.65pt;height:1.65pt;mso-position-horizontal-relative:page;mso-position-vertical-relative:paragraph;z-index:15740416" id="docshape29" coordorigin="1675,363" coordsize="33,33" path="m1696,396l1687,396,1683,394,1676,388,1675,384,1675,375,1676,371,1683,365,1687,363,1696,363,1699,365,1706,371,1707,375,1707,380,1707,384,1706,388,1699,394,1696,396xe" filled="true" fillcolor="#090909" stroked="false">
                <v:path arrowok="t"/>
                <v:fill type="solid"/>
                <w10:wrap type="none"/>
              </v:shape>
            </w:pict>
          </mc:Fallback>
        </mc:AlternateContent>
      </w:r>
      <w:r>
        <w:rPr>
          <w:color w:val="6E6158"/>
        </w:rPr>
        <w:t>Author, “What are Landlords Thinking?” National Retail Tenants Association Tenants In-Common Virtual Newsletter, July 2019</w:t>
      </w:r>
    </w:p>
    <w:p>
      <w:pPr>
        <w:pStyle w:val="BodyText"/>
        <w:spacing w:line="292" w:lineRule="auto" w:before="131"/>
      </w:pPr>
      <w:r>
        <w:rPr/>
        <mc:AlternateContent>
          <mc:Choice Requires="wps">
            <w:drawing>
              <wp:anchor distT="0" distB="0" distL="0" distR="0" allowOverlap="1" layoutInCell="1" locked="0" behindDoc="0" simplePos="0" relativeHeight="15740928">
                <wp:simplePos x="0" y="0"/>
                <wp:positionH relativeFrom="page">
                  <wp:posOffset>1063521</wp:posOffset>
                </wp:positionH>
                <wp:positionV relativeFrom="paragraph">
                  <wp:posOffset>235997</wp:posOffset>
                </wp:positionV>
                <wp:extent cx="20955" cy="20955"/>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8.582504pt;width:1.65pt;height:1.65pt;mso-position-horizontal-relative:page;mso-position-vertical-relative:paragraph;z-index:15740928" id="docshape30" coordorigin="1675,372" coordsize="33,33" path="m1696,404l1687,404,1683,403,1676,396,1675,392,1675,383,1676,380,1683,373,1687,372,1696,372,1699,373,1706,380,1707,383,1707,388,1707,392,1706,396,1699,403,1696,404xe" filled="true" fillcolor="#090909" stroked="false">
                <v:path arrowok="t"/>
                <v:fill type="solid"/>
                <w10:wrap type="none"/>
              </v:shape>
            </w:pict>
          </mc:Fallback>
        </mc:AlternateContent>
      </w:r>
      <w:r>
        <w:rPr>
          <w:color w:val="6E6158"/>
        </w:rPr>
        <w:t>Speaker, “The Responsible Salesperson: Guidelines to Reduce Your Liability Risks,” </w:t>
      </w:r>
      <w:r>
        <w:rPr>
          <w:color w:val="6E6158"/>
        </w:rPr>
        <w:t>Colliers International, May 2019</w:t>
      </w:r>
    </w:p>
    <w:p>
      <w:pPr>
        <w:pStyle w:val="BodyText"/>
        <w:spacing w:line="292" w:lineRule="auto" w:before="124"/>
      </w:pPr>
      <w:r>
        <w:rPr/>
        <mc:AlternateContent>
          <mc:Choice Requires="wps">
            <w:drawing>
              <wp:anchor distT="0" distB="0" distL="0" distR="0" allowOverlap="1" layoutInCell="1" locked="0" behindDoc="0" simplePos="0" relativeHeight="15741440">
                <wp:simplePos x="0" y="0"/>
                <wp:positionH relativeFrom="page">
                  <wp:posOffset>1063521</wp:posOffset>
                </wp:positionH>
                <wp:positionV relativeFrom="paragraph">
                  <wp:posOffset>231095</wp:posOffset>
                </wp:positionV>
                <wp:extent cx="20955" cy="20955"/>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8.196476pt;width:1.65pt;height:1.65pt;mso-position-horizontal-relative:page;mso-position-vertical-relative:paragraph;z-index:15741440" id="docshape31" coordorigin="1675,364" coordsize="33,33" path="m1696,396l1687,396,1683,395,1676,389,1675,385,1675,376,1676,372,1683,366,1687,364,1696,364,1699,366,1706,372,1707,376,1707,380,1707,385,1706,389,1699,395,1696,396xe" filled="true" fillcolor="#090909" stroked="false">
                <v:path arrowok="t"/>
                <v:fill type="solid"/>
                <w10:wrap type="none"/>
              </v:shape>
            </w:pict>
          </mc:Fallback>
        </mc:AlternateContent>
      </w:r>
      <w:r>
        <w:rPr>
          <w:color w:val="6E6158"/>
        </w:rPr>
        <w:t>Speaker, “Changing Face of Retail &amp; Office Real Estate” and “Casualty Damage,” NRTA Annual Conference, September 2018</w:t>
      </w:r>
    </w:p>
    <w:p>
      <w:pPr>
        <w:pStyle w:val="BodyText"/>
        <w:spacing w:line="292" w:lineRule="auto" w:before="131"/>
        <w:ind w:right="0"/>
      </w:pPr>
      <w:r>
        <w:rPr/>
        <mc:AlternateContent>
          <mc:Choice Requires="wps">
            <w:drawing>
              <wp:anchor distT="0" distB="0" distL="0" distR="0" allowOverlap="1" layoutInCell="1" locked="0" behindDoc="0" simplePos="0" relativeHeight="15741952">
                <wp:simplePos x="0" y="0"/>
                <wp:positionH relativeFrom="page">
                  <wp:posOffset>1063521</wp:posOffset>
                </wp:positionH>
                <wp:positionV relativeFrom="paragraph">
                  <wp:posOffset>235805</wp:posOffset>
                </wp:positionV>
                <wp:extent cx="20955" cy="20955"/>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8.567326pt;width:1.65pt;height:1.65pt;mso-position-horizontal-relative:page;mso-position-vertical-relative:paragraph;z-index:15741952" id="docshape32" coordorigin="1675,371" coordsize="33,33" path="m1696,404l1687,404,1683,402,1676,396,1675,392,1675,383,1676,379,1683,373,1687,371,1696,371,1699,373,1706,379,1707,383,1707,388,1707,392,1706,396,1699,402,1696,404xe" filled="true" fillcolor="#090909" stroked="false">
                <v:path arrowok="t"/>
                <v:fill type="solid"/>
                <w10:wrap type="none"/>
              </v:shape>
            </w:pict>
          </mc:Fallback>
        </mc:AlternateContent>
      </w:r>
      <w:r>
        <w:rPr>
          <w:color w:val="6E6158"/>
        </w:rPr>
        <w:t>Author, “Changing Face of Retail and Office Real Estate,” NRTA Tenants In-Common Virtual Newsletter, August 2018</w:t>
      </w:r>
    </w:p>
    <w:p>
      <w:pPr>
        <w:pStyle w:val="BodyText"/>
        <w:spacing w:line="292" w:lineRule="auto"/>
      </w:pPr>
      <w:r>
        <w:rPr/>
        <mc:AlternateContent>
          <mc:Choice Requires="wps">
            <w:drawing>
              <wp:anchor distT="0" distB="0" distL="0" distR="0" allowOverlap="1" layoutInCell="1" locked="0" behindDoc="0" simplePos="0" relativeHeight="15742464">
                <wp:simplePos x="0" y="0"/>
                <wp:positionH relativeFrom="page">
                  <wp:posOffset>1063521</wp:posOffset>
                </wp:positionH>
                <wp:positionV relativeFrom="paragraph">
                  <wp:posOffset>230902</wp:posOffset>
                </wp:positionV>
                <wp:extent cx="20955" cy="20955"/>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8.181299pt;width:1.65pt;height:1.65pt;mso-position-horizontal-relative:page;mso-position-vertical-relative:paragraph;z-index:15742464" id="docshape33" coordorigin="1675,364" coordsize="33,33" path="m1696,396l1687,396,1683,395,1676,388,1675,384,1675,375,1676,372,1683,365,1687,364,1696,364,1699,365,1706,372,1707,375,1707,380,1707,384,1706,388,1699,395,1696,396xe" filled="true" fillcolor="#090909" stroked="false">
                <v:path arrowok="t"/>
                <v:fill type="solid"/>
                <w10:wrap type="none"/>
              </v:shape>
            </w:pict>
          </mc:Fallback>
        </mc:AlternateContent>
      </w:r>
      <w:r>
        <w:rPr>
          <w:color w:val="6E6158"/>
        </w:rPr>
        <w:t>Co-Author, “Commercial Real Estate is Changing – Are You Prepared?” NRTA Tenants In-Common Virtual Newsletter, March 2018</w:t>
      </w:r>
    </w:p>
    <w:p>
      <w:pPr>
        <w:pStyle w:val="BodyText"/>
        <w:spacing w:line="292" w:lineRule="auto" w:before="132"/>
        <w:ind w:right="733"/>
      </w:pPr>
      <w:r>
        <w:rPr/>
        <mc:AlternateContent>
          <mc:Choice Requires="wps">
            <w:drawing>
              <wp:anchor distT="0" distB="0" distL="0" distR="0" allowOverlap="1" layoutInCell="1" locked="0" behindDoc="0" simplePos="0" relativeHeight="15742976">
                <wp:simplePos x="0" y="0"/>
                <wp:positionH relativeFrom="page">
                  <wp:posOffset>1063521</wp:posOffset>
                </wp:positionH>
                <wp:positionV relativeFrom="paragraph">
                  <wp:posOffset>236247</wp:posOffset>
                </wp:positionV>
                <wp:extent cx="20955" cy="20955"/>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8.602146pt;width:1.65pt;height:1.65pt;mso-position-horizontal-relative:page;mso-position-vertical-relative:paragraph;z-index:15742976" id="docshape34" coordorigin="1675,372" coordsize="33,33" path="m1696,405l1687,405,1683,403,1676,397,1675,393,1675,384,1676,380,1683,374,1687,372,1696,372,1699,374,1706,380,1707,384,1707,388,1707,393,1706,397,1699,403,1696,405xe" filled="true" fillcolor="#090909" stroked="false">
                <v:path arrowok="t"/>
                <v:fill type="solid"/>
                <w10:wrap type="none"/>
              </v:shape>
            </w:pict>
          </mc:Fallback>
        </mc:AlternateContent>
      </w:r>
      <w:r>
        <w:rPr>
          <w:color w:val="6E6158"/>
        </w:rPr>
        <w:t>Speaker, “Green Lease Leaders Webinar,” Real Estate Section of the American Bar Association, December 2017</w:t>
      </w:r>
    </w:p>
    <w:p>
      <w:pPr>
        <w:pStyle w:val="BodyText"/>
        <w:ind w:right="0"/>
      </w:pPr>
      <w:r>
        <w:rPr/>
        <mc:AlternateContent>
          <mc:Choice Requires="wps">
            <w:drawing>
              <wp:anchor distT="0" distB="0" distL="0" distR="0" allowOverlap="1" layoutInCell="1" locked="0" behindDoc="0" simplePos="0" relativeHeight="15743488">
                <wp:simplePos x="0" y="0"/>
                <wp:positionH relativeFrom="page">
                  <wp:posOffset>1063521</wp:posOffset>
                </wp:positionH>
                <wp:positionV relativeFrom="paragraph">
                  <wp:posOffset>142865</wp:posOffset>
                </wp:positionV>
                <wp:extent cx="20955" cy="20955"/>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1.249244pt;width:1.65pt;height:1.65pt;mso-position-horizontal-relative:page;mso-position-vertical-relative:paragraph;z-index:15743488" id="docshape35" coordorigin="1675,225" coordsize="33,33" path="m1696,258l1687,258,1683,256,1676,250,1675,246,1675,237,1676,233,1683,227,1687,225,1696,225,1699,227,1706,233,1707,237,1707,241,1707,246,1706,250,1699,256,1696,258xe" filled="true" fillcolor="#090909" stroked="false">
                <v:path arrowok="t"/>
                <v:fill type="solid"/>
                <w10:wrap type="none"/>
              </v:shape>
            </w:pict>
          </mc:Fallback>
        </mc:AlternateContent>
      </w:r>
      <w:r>
        <w:rPr>
          <w:color w:val="6E6158"/>
        </w:rPr>
        <w:t>Speaker,</w:t>
      </w:r>
      <w:r>
        <w:rPr>
          <w:color w:val="6E6158"/>
          <w:spacing w:val="9"/>
        </w:rPr>
        <w:t> </w:t>
      </w:r>
      <w:r>
        <w:rPr>
          <w:color w:val="6E6158"/>
        </w:rPr>
        <w:t>“Lease</w:t>
      </w:r>
      <w:r>
        <w:rPr>
          <w:color w:val="6E6158"/>
          <w:spacing w:val="9"/>
        </w:rPr>
        <w:t> </w:t>
      </w:r>
      <w:r>
        <w:rPr>
          <w:color w:val="6E6158"/>
        </w:rPr>
        <w:t>Acquisitions</w:t>
      </w:r>
      <w:r>
        <w:rPr>
          <w:color w:val="6E6158"/>
          <w:spacing w:val="10"/>
        </w:rPr>
        <w:t> </w:t>
      </w:r>
      <w:r>
        <w:rPr>
          <w:color w:val="6E6158"/>
        </w:rPr>
        <w:t>–</w:t>
      </w:r>
      <w:r>
        <w:rPr>
          <w:color w:val="6E6158"/>
          <w:spacing w:val="9"/>
        </w:rPr>
        <w:t> </w:t>
      </w:r>
      <w:r>
        <w:rPr>
          <w:color w:val="6E6158"/>
        </w:rPr>
        <w:t>Warts</w:t>
      </w:r>
      <w:r>
        <w:rPr>
          <w:color w:val="6E6158"/>
          <w:spacing w:val="10"/>
        </w:rPr>
        <w:t> </w:t>
      </w:r>
      <w:r>
        <w:rPr>
          <w:color w:val="6E6158"/>
        </w:rPr>
        <w:t>N’</w:t>
      </w:r>
      <w:r>
        <w:rPr>
          <w:color w:val="6E6158"/>
          <w:spacing w:val="9"/>
        </w:rPr>
        <w:t> </w:t>
      </w:r>
      <w:r>
        <w:rPr>
          <w:color w:val="6E6158"/>
        </w:rPr>
        <w:t>All,”</w:t>
      </w:r>
      <w:r>
        <w:rPr>
          <w:color w:val="6E6158"/>
          <w:spacing w:val="10"/>
        </w:rPr>
        <w:t> </w:t>
      </w:r>
      <w:r>
        <w:rPr>
          <w:color w:val="6E6158"/>
        </w:rPr>
        <w:t>NRTA</w:t>
      </w:r>
      <w:r>
        <w:rPr>
          <w:color w:val="6E6158"/>
          <w:spacing w:val="9"/>
        </w:rPr>
        <w:t> </w:t>
      </w:r>
      <w:r>
        <w:rPr>
          <w:color w:val="6E6158"/>
        </w:rPr>
        <w:t>Annual</w:t>
      </w:r>
      <w:r>
        <w:rPr>
          <w:color w:val="6E6158"/>
          <w:spacing w:val="10"/>
        </w:rPr>
        <w:t> </w:t>
      </w:r>
      <w:r>
        <w:rPr>
          <w:color w:val="6E6158"/>
        </w:rPr>
        <w:t>Conference,</w:t>
      </w:r>
      <w:r>
        <w:rPr>
          <w:color w:val="6E6158"/>
          <w:spacing w:val="9"/>
        </w:rPr>
        <w:t> </w:t>
      </w:r>
      <w:r>
        <w:rPr>
          <w:color w:val="6E6158"/>
        </w:rPr>
        <w:t>September</w:t>
      </w:r>
      <w:r>
        <w:rPr>
          <w:color w:val="6E6158"/>
          <w:spacing w:val="10"/>
        </w:rPr>
        <w:t> </w:t>
      </w:r>
      <w:r>
        <w:rPr>
          <w:color w:val="6E6158"/>
          <w:spacing w:val="-4"/>
        </w:rPr>
        <w:t>2017</w:t>
      </w:r>
    </w:p>
    <w:p>
      <w:pPr>
        <w:pStyle w:val="BodyText"/>
        <w:spacing w:line="292" w:lineRule="auto" w:before="182"/>
      </w:pPr>
      <w:r>
        <w:rPr/>
        <mc:AlternateContent>
          <mc:Choice Requires="wps">
            <w:drawing>
              <wp:anchor distT="0" distB="0" distL="0" distR="0" allowOverlap="1" layoutInCell="1" locked="0" behindDoc="0" simplePos="0" relativeHeight="15744000">
                <wp:simplePos x="0" y="0"/>
                <wp:positionH relativeFrom="page">
                  <wp:posOffset>1063521</wp:posOffset>
                </wp:positionH>
                <wp:positionV relativeFrom="paragraph">
                  <wp:posOffset>268211</wp:posOffset>
                </wp:positionV>
                <wp:extent cx="20955" cy="20955"/>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21.119038pt;width:1.65pt;height:1.65pt;mso-position-horizontal-relative:page;mso-position-vertical-relative:paragraph;z-index:15744000" id="docshape36" coordorigin="1675,422" coordsize="33,33" path="m1696,455l1687,455,1683,453,1676,447,1675,443,1675,434,1676,430,1683,424,1687,422,1696,422,1699,424,1706,430,1707,434,1707,439,1707,443,1706,447,1699,453,1696,455xe" filled="true" fillcolor="#090909" stroked="false">
                <v:path arrowok="t"/>
                <v:fill type="solid"/>
                <w10:wrap type="none"/>
              </v:shape>
            </w:pict>
          </mc:Fallback>
        </mc:AlternateContent>
      </w:r>
      <w:r>
        <w:rPr>
          <w:color w:val="6E6158"/>
        </w:rPr>
        <w:t>Co-Author, “Landlord’s Work and Tenant Improvement Allowances: Do You Need Security” NRTA Tenants In-Common Virtual Newsletter, August/September 2017</w:t>
      </w:r>
    </w:p>
    <w:p>
      <w:pPr>
        <w:pStyle w:val="BodyText"/>
        <w:ind w:right="0"/>
      </w:pPr>
      <w:r>
        <w:rPr/>
        <mc:AlternateContent>
          <mc:Choice Requires="wps">
            <w:drawing>
              <wp:anchor distT="0" distB="0" distL="0" distR="0" allowOverlap="1" layoutInCell="1" locked="0" behindDoc="0" simplePos="0" relativeHeight="15744512">
                <wp:simplePos x="0" y="0"/>
                <wp:positionH relativeFrom="page">
                  <wp:posOffset>1063521</wp:posOffset>
                </wp:positionH>
                <wp:positionV relativeFrom="paragraph">
                  <wp:posOffset>143079</wp:posOffset>
                </wp:positionV>
                <wp:extent cx="20955" cy="20955"/>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1.266136pt;width:1.65pt;height:1.65pt;mso-position-horizontal-relative:page;mso-position-vertical-relative:paragraph;z-index:15744512" id="docshape37" coordorigin="1675,225" coordsize="33,33" path="m1696,258l1687,258,1683,256,1676,250,1675,246,1675,237,1676,233,1683,227,1687,225,1696,225,1699,227,1706,233,1707,237,1707,242,1707,246,1706,250,1699,256,1696,258xe" filled="true" fillcolor="#090909" stroked="false">
                <v:path arrowok="t"/>
                <v:fill type="solid"/>
                <w10:wrap type="none"/>
              </v:shape>
            </w:pict>
          </mc:Fallback>
        </mc:AlternateContent>
      </w:r>
      <w:r>
        <w:rPr>
          <w:color w:val="6E6158"/>
        </w:rPr>
        <w:t>Co-Author,</w:t>
      </w:r>
      <w:r>
        <w:rPr>
          <w:color w:val="6E6158"/>
          <w:spacing w:val="8"/>
        </w:rPr>
        <w:t> </w:t>
      </w:r>
      <w:r>
        <w:rPr>
          <w:color w:val="6E6158"/>
        </w:rPr>
        <w:t>“Key</w:t>
      </w:r>
      <w:r>
        <w:rPr>
          <w:color w:val="6E6158"/>
          <w:spacing w:val="8"/>
        </w:rPr>
        <w:t> </w:t>
      </w:r>
      <w:r>
        <w:rPr>
          <w:color w:val="6E6158"/>
        </w:rPr>
        <w:t>Retail</w:t>
      </w:r>
      <w:r>
        <w:rPr>
          <w:color w:val="6E6158"/>
          <w:spacing w:val="9"/>
        </w:rPr>
        <w:t> </w:t>
      </w:r>
      <w:r>
        <w:rPr>
          <w:color w:val="6E6158"/>
        </w:rPr>
        <w:t>Leasing</w:t>
      </w:r>
      <w:r>
        <w:rPr>
          <w:color w:val="6E6158"/>
          <w:spacing w:val="8"/>
        </w:rPr>
        <w:t> </w:t>
      </w:r>
      <w:r>
        <w:rPr>
          <w:color w:val="6E6158"/>
        </w:rPr>
        <w:t>Issues”</w:t>
      </w:r>
      <w:r>
        <w:rPr>
          <w:color w:val="6E6158"/>
          <w:spacing w:val="9"/>
        </w:rPr>
        <w:t> </w:t>
      </w:r>
      <w:r>
        <w:rPr>
          <w:color w:val="6E6158"/>
        </w:rPr>
        <w:t>NRTA</w:t>
      </w:r>
      <w:r>
        <w:rPr>
          <w:color w:val="6E6158"/>
          <w:spacing w:val="8"/>
        </w:rPr>
        <w:t> </w:t>
      </w:r>
      <w:r>
        <w:rPr>
          <w:color w:val="6E6158"/>
        </w:rPr>
        <w:t>Tenants</w:t>
      </w:r>
      <w:r>
        <w:rPr>
          <w:color w:val="6E6158"/>
          <w:spacing w:val="9"/>
        </w:rPr>
        <w:t> </w:t>
      </w:r>
      <w:r>
        <w:rPr>
          <w:color w:val="6E6158"/>
        </w:rPr>
        <w:t>In-Common</w:t>
      </w:r>
      <w:r>
        <w:rPr>
          <w:color w:val="6E6158"/>
          <w:spacing w:val="8"/>
        </w:rPr>
        <w:t> </w:t>
      </w:r>
      <w:r>
        <w:rPr>
          <w:color w:val="6E6158"/>
        </w:rPr>
        <w:t>Virtual</w:t>
      </w:r>
      <w:r>
        <w:rPr>
          <w:color w:val="6E6158"/>
          <w:spacing w:val="9"/>
        </w:rPr>
        <w:t> </w:t>
      </w:r>
      <w:r>
        <w:rPr>
          <w:color w:val="6E6158"/>
        </w:rPr>
        <w:t>Newsletter,</w:t>
      </w:r>
      <w:r>
        <w:rPr>
          <w:color w:val="6E6158"/>
          <w:spacing w:val="8"/>
        </w:rPr>
        <w:t> </w:t>
      </w:r>
      <w:r>
        <w:rPr>
          <w:color w:val="6E6158"/>
        </w:rPr>
        <w:t>July</w:t>
      </w:r>
      <w:r>
        <w:rPr>
          <w:color w:val="6E6158"/>
          <w:spacing w:val="9"/>
        </w:rPr>
        <w:t> </w:t>
      </w:r>
      <w:r>
        <w:rPr>
          <w:color w:val="6E6158"/>
          <w:spacing w:val="-4"/>
        </w:rPr>
        <w:t>2017</w:t>
      </w:r>
    </w:p>
    <w:p>
      <w:pPr>
        <w:pStyle w:val="BodyText"/>
        <w:spacing w:line="302" w:lineRule="auto" w:before="174"/>
      </w:pPr>
      <w:r>
        <w:rPr/>
        <mc:AlternateContent>
          <mc:Choice Requires="wps">
            <w:drawing>
              <wp:anchor distT="0" distB="0" distL="0" distR="0" allowOverlap="1" layoutInCell="1" locked="0" behindDoc="0" simplePos="0" relativeHeight="15745024">
                <wp:simplePos x="0" y="0"/>
                <wp:positionH relativeFrom="page">
                  <wp:posOffset>1063521</wp:posOffset>
                </wp:positionH>
                <wp:positionV relativeFrom="paragraph">
                  <wp:posOffset>268426</wp:posOffset>
                </wp:positionV>
                <wp:extent cx="20955" cy="20955"/>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21.135929pt;width:1.65pt;height:1.65pt;mso-position-horizontal-relative:page;mso-position-vertical-relative:paragraph;z-index:15745024" id="docshape38" coordorigin="1675,423" coordsize="33,33" path="m1696,455l1687,455,1683,454,1676,447,1675,443,1675,434,1676,431,1683,424,1687,423,1696,423,1699,424,1706,431,1707,434,1707,439,1707,443,1706,447,1699,454,1696,455xe" filled="true" fillcolor="#090909" stroked="false">
                <v:path arrowok="t"/>
                <v:fill type="solid"/>
                <w10:wrap type="none"/>
              </v:shape>
            </w:pict>
          </mc:Fallback>
        </mc:AlternateContent>
      </w:r>
      <w:r>
        <w:rPr>
          <w:color w:val="6E6158"/>
        </w:rPr>
        <w:t>Speaker, “Checking Under the Hood: What to Look for When Acquiring Pre-Owned Leases” and “CAM Wars,” NRTA Annual Conference, September 2016</w:t>
      </w:r>
    </w:p>
    <w:p>
      <w:pPr>
        <w:pStyle w:val="BodyText"/>
        <w:spacing w:line="292" w:lineRule="auto" w:before="113"/>
      </w:pPr>
      <w:r>
        <w:rPr/>
        <mc:AlternateContent>
          <mc:Choice Requires="wps">
            <w:drawing>
              <wp:anchor distT="0" distB="0" distL="0" distR="0" allowOverlap="1" layoutInCell="1" locked="0" behindDoc="0" simplePos="0" relativeHeight="15745536">
                <wp:simplePos x="0" y="0"/>
                <wp:positionH relativeFrom="page">
                  <wp:posOffset>1063521</wp:posOffset>
                </wp:positionH>
                <wp:positionV relativeFrom="paragraph">
                  <wp:posOffset>224384</wp:posOffset>
                </wp:positionV>
                <wp:extent cx="20955" cy="20955"/>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7.668097pt;width:1.65pt;height:1.65pt;mso-position-horizontal-relative:page;mso-position-vertical-relative:paragraph;z-index:15745536" id="docshape39" coordorigin="1675,353" coordsize="33,33" path="m1696,386l1687,386,1683,384,1676,378,1675,374,1675,365,1676,361,1683,355,1687,353,1696,353,1699,355,1706,361,1707,365,1707,370,1707,374,1706,378,1699,384,1696,386xe" filled="true" fillcolor="#090909" stroked="false">
                <v:path arrowok="t"/>
                <v:fill type="solid"/>
                <w10:wrap type="none"/>
              </v:shape>
            </w:pict>
          </mc:Fallback>
        </mc:AlternateContent>
      </w:r>
      <w:r>
        <w:rPr>
          <w:color w:val="6E6158"/>
        </w:rPr>
        <w:t>Speaker, “Green Retail Leases: The Bottom Line Benefits of Being Green,” </w:t>
      </w:r>
      <w:r>
        <w:rPr>
          <w:color w:val="6E6158"/>
        </w:rPr>
        <w:t>Greenbuild International Conference and Expo, December 2015</w:t>
      </w:r>
    </w:p>
    <w:p>
      <w:pPr>
        <w:pStyle w:val="BodyText"/>
        <w:ind w:right="0"/>
      </w:pPr>
      <w:r>
        <w:rPr/>
        <mc:AlternateContent>
          <mc:Choice Requires="wps">
            <w:drawing>
              <wp:anchor distT="0" distB="0" distL="0" distR="0" allowOverlap="1" layoutInCell="1" locked="0" behindDoc="0" simplePos="0" relativeHeight="15746048">
                <wp:simplePos x="0" y="0"/>
                <wp:positionH relativeFrom="page">
                  <wp:posOffset>1063521</wp:posOffset>
                </wp:positionH>
                <wp:positionV relativeFrom="paragraph">
                  <wp:posOffset>143067</wp:posOffset>
                </wp:positionV>
                <wp:extent cx="20955" cy="20955"/>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1.265182pt;width:1.65pt;height:1.65pt;mso-position-horizontal-relative:page;mso-position-vertical-relative:paragraph;z-index:15746048" id="docshape40" coordorigin="1675,225" coordsize="33,33" path="m1696,258l1687,258,1683,256,1676,250,1675,246,1675,237,1676,233,1683,227,1687,225,1696,225,1699,227,1706,233,1707,237,1707,242,1707,246,1706,250,1699,256,1696,258xe" filled="true" fillcolor="#090909" stroked="false">
                <v:path arrowok="t"/>
                <v:fill type="solid"/>
                <w10:wrap type="none"/>
              </v:shape>
            </w:pict>
          </mc:Fallback>
        </mc:AlternateContent>
      </w:r>
      <w:r>
        <w:rPr>
          <w:color w:val="6E6158"/>
        </w:rPr>
        <w:t>Co-Author,</w:t>
      </w:r>
      <w:r>
        <w:rPr>
          <w:color w:val="6E6158"/>
          <w:spacing w:val="9"/>
        </w:rPr>
        <w:t> </w:t>
      </w:r>
      <w:r>
        <w:rPr>
          <w:color w:val="6E6158"/>
        </w:rPr>
        <w:t>“Hot</w:t>
      </w:r>
      <w:r>
        <w:rPr>
          <w:color w:val="6E6158"/>
          <w:spacing w:val="10"/>
        </w:rPr>
        <w:t> </w:t>
      </w:r>
      <w:r>
        <w:rPr>
          <w:color w:val="6E6158"/>
        </w:rPr>
        <w:t>Tips</w:t>
      </w:r>
      <w:r>
        <w:rPr>
          <w:color w:val="6E6158"/>
          <w:spacing w:val="10"/>
        </w:rPr>
        <w:t> </w:t>
      </w:r>
      <w:r>
        <w:rPr>
          <w:color w:val="6E6158"/>
        </w:rPr>
        <w:t>for</w:t>
      </w:r>
      <w:r>
        <w:rPr>
          <w:color w:val="6E6158"/>
          <w:spacing w:val="10"/>
        </w:rPr>
        <w:t> </w:t>
      </w:r>
      <w:r>
        <w:rPr>
          <w:color w:val="6E6158"/>
        </w:rPr>
        <w:t>a</w:t>
      </w:r>
      <w:r>
        <w:rPr>
          <w:color w:val="6E6158"/>
          <w:spacing w:val="10"/>
        </w:rPr>
        <w:t> </w:t>
      </w:r>
      <w:r>
        <w:rPr>
          <w:color w:val="6E6158"/>
        </w:rPr>
        <w:t>Tenant</w:t>
      </w:r>
      <w:r>
        <w:rPr>
          <w:color w:val="6E6158"/>
          <w:spacing w:val="9"/>
        </w:rPr>
        <w:t> </w:t>
      </w:r>
      <w:r>
        <w:rPr>
          <w:color w:val="6E6158"/>
        </w:rPr>
        <w:t>to</w:t>
      </w:r>
      <w:r>
        <w:rPr>
          <w:color w:val="6E6158"/>
          <w:spacing w:val="10"/>
        </w:rPr>
        <w:t> </w:t>
      </w:r>
      <w:r>
        <w:rPr>
          <w:color w:val="6E6158"/>
        </w:rPr>
        <w:t>Green</w:t>
      </w:r>
      <w:r>
        <w:rPr>
          <w:color w:val="6E6158"/>
          <w:spacing w:val="10"/>
        </w:rPr>
        <w:t> </w:t>
      </w:r>
      <w:r>
        <w:rPr>
          <w:color w:val="6E6158"/>
        </w:rPr>
        <w:t>its</w:t>
      </w:r>
      <w:r>
        <w:rPr>
          <w:color w:val="6E6158"/>
          <w:spacing w:val="10"/>
        </w:rPr>
        <w:t> </w:t>
      </w:r>
      <w:r>
        <w:rPr>
          <w:color w:val="6E6158"/>
        </w:rPr>
        <w:t>Space,”</w:t>
      </w:r>
      <w:r>
        <w:rPr>
          <w:color w:val="6E6158"/>
          <w:spacing w:val="10"/>
        </w:rPr>
        <w:t> </w:t>
      </w:r>
      <w:r>
        <w:rPr>
          <w:color w:val="6E6158"/>
        </w:rPr>
        <w:t>Oakland</w:t>
      </w:r>
      <w:r>
        <w:rPr>
          <w:color w:val="6E6158"/>
          <w:spacing w:val="10"/>
        </w:rPr>
        <w:t> </w:t>
      </w:r>
      <w:r>
        <w:rPr>
          <w:color w:val="6E6158"/>
        </w:rPr>
        <w:t>Business</w:t>
      </w:r>
      <w:r>
        <w:rPr>
          <w:color w:val="6E6158"/>
          <w:spacing w:val="9"/>
        </w:rPr>
        <w:t> </w:t>
      </w:r>
      <w:r>
        <w:rPr>
          <w:color w:val="6E6158"/>
        </w:rPr>
        <w:t>Review,</w:t>
      </w:r>
      <w:r>
        <w:rPr>
          <w:color w:val="6E6158"/>
          <w:spacing w:val="10"/>
        </w:rPr>
        <w:t> </w:t>
      </w:r>
      <w:r>
        <w:rPr>
          <w:color w:val="6E6158"/>
        </w:rPr>
        <w:t>October</w:t>
      </w:r>
      <w:r>
        <w:rPr>
          <w:color w:val="6E6158"/>
          <w:spacing w:val="10"/>
        </w:rPr>
        <w:t> </w:t>
      </w:r>
      <w:r>
        <w:rPr>
          <w:color w:val="6E6158"/>
          <w:spacing w:val="-4"/>
        </w:rPr>
        <w:t>2015</w:t>
      </w:r>
    </w:p>
    <w:p>
      <w:pPr>
        <w:pStyle w:val="BodyText"/>
        <w:spacing w:line="292" w:lineRule="auto" w:before="182"/>
      </w:pPr>
      <w:r>
        <w:rPr/>
        <mc:AlternateContent>
          <mc:Choice Requires="wps">
            <w:drawing>
              <wp:anchor distT="0" distB="0" distL="0" distR="0" allowOverlap="1" layoutInCell="1" locked="0" behindDoc="0" simplePos="0" relativeHeight="15746560">
                <wp:simplePos x="0" y="0"/>
                <wp:positionH relativeFrom="page">
                  <wp:posOffset>1063521</wp:posOffset>
                </wp:positionH>
                <wp:positionV relativeFrom="paragraph">
                  <wp:posOffset>268414</wp:posOffset>
                </wp:positionV>
                <wp:extent cx="20955" cy="20955"/>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21.134987pt;width:1.65pt;height:1.65pt;mso-position-horizontal-relative:page;mso-position-vertical-relative:paragraph;z-index:15746560" id="docshape41" coordorigin="1675,423" coordsize="33,33" path="m1696,455l1687,455,1683,454,1676,447,1675,443,1675,434,1676,431,1683,424,1687,423,1696,423,1699,424,1706,431,1707,434,1707,439,1707,443,1706,447,1699,454,1696,455xe" filled="true" fillcolor="#090909" stroked="false">
                <v:path arrowok="t"/>
                <v:fill type="solid"/>
                <w10:wrap type="none"/>
              </v:shape>
            </w:pict>
          </mc:Fallback>
        </mc:AlternateContent>
      </w:r>
      <w:r>
        <w:rPr>
          <w:color w:val="6E6158"/>
        </w:rPr>
        <w:t>Speaker, “Negotiating Key Issues in Office Leases ” and “CAM Wars,” NRTA Annual Conference, September 2015</w:t>
      </w:r>
    </w:p>
    <w:p>
      <w:pPr>
        <w:pStyle w:val="BodyText"/>
        <w:spacing w:line="292" w:lineRule="auto" w:before="124"/>
        <w:ind w:right="243"/>
      </w:pPr>
      <w:r>
        <w:rPr/>
        <mc:AlternateContent>
          <mc:Choice Requires="wps">
            <w:drawing>
              <wp:anchor distT="0" distB="0" distL="0" distR="0" allowOverlap="1" layoutInCell="1" locked="0" behindDoc="0" simplePos="0" relativeHeight="15747072">
                <wp:simplePos x="0" y="0"/>
                <wp:positionH relativeFrom="page">
                  <wp:posOffset>1063521</wp:posOffset>
                </wp:positionH>
                <wp:positionV relativeFrom="paragraph">
                  <wp:posOffset>231126</wp:posOffset>
                </wp:positionV>
                <wp:extent cx="20955" cy="20955"/>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8.198946pt;width:1.65pt;height:1.65pt;mso-position-horizontal-relative:page;mso-position-vertical-relative:paragraph;z-index:15747072" id="docshape42" coordorigin="1675,364" coordsize="33,33" path="m1696,397l1687,397,1683,395,1676,389,1675,385,1675,376,1676,372,1683,366,1687,364,1696,364,1699,366,1706,372,1707,376,1707,380,1707,385,1706,389,1699,395,1696,397xe" filled="true" fillcolor="#090909" stroked="false">
                <v:path arrowok="t"/>
                <v:fill type="solid"/>
                <w10:wrap type="none"/>
              </v:shape>
            </w:pict>
          </mc:Fallback>
        </mc:AlternateContent>
      </w:r>
      <w:r>
        <w:rPr>
          <w:color w:val="6E6158"/>
        </w:rPr>
        <w:t>Author, “CAM Wars (Part 2 – Tenant’s Fair Share),” NRTA Tenants In-Common Virtual Newsletter, June 2015</w:t>
      </w:r>
    </w:p>
    <w:p>
      <w:pPr>
        <w:pStyle w:val="BodyText"/>
        <w:spacing w:line="292" w:lineRule="auto" w:before="131"/>
      </w:pPr>
      <w:r>
        <w:rPr/>
        <mc:AlternateContent>
          <mc:Choice Requires="wps">
            <w:drawing>
              <wp:anchor distT="0" distB="0" distL="0" distR="0" allowOverlap="1" layoutInCell="1" locked="0" behindDoc="0" simplePos="0" relativeHeight="15747584">
                <wp:simplePos x="0" y="0"/>
                <wp:positionH relativeFrom="page">
                  <wp:posOffset>1063521</wp:posOffset>
                </wp:positionH>
                <wp:positionV relativeFrom="paragraph">
                  <wp:posOffset>235836</wp:posOffset>
                </wp:positionV>
                <wp:extent cx="20955" cy="20955"/>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8.569799pt;width:1.65pt;height:1.65pt;mso-position-horizontal-relative:page;mso-position-vertical-relative:paragraph;z-index:15747584" id="docshape43" coordorigin="1675,371" coordsize="33,33" path="m1696,404l1687,404,1683,402,1676,396,1675,392,1675,383,1676,379,1683,373,1687,371,1696,371,1699,373,1706,379,1707,383,1707,388,1707,392,1706,396,1699,402,1696,404xe" filled="true" fillcolor="#090909" stroked="false">
                <v:path arrowok="t"/>
                <v:fill type="solid"/>
                <w10:wrap type="none"/>
              </v:shape>
            </w:pict>
          </mc:Fallback>
        </mc:AlternateContent>
      </w:r>
      <w:r>
        <w:rPr>
          <w:color w:val="6E6158"/>
        </w:rPr>
        <w:t>Author, “CAM Wars (Part 1 – The Definition of CAM),” NRTA Tenants In-Common Virtual Newsletter, March 2015</w:t>
      </w:r>
    </w:p>
    <w:p>
      <w:pPr>
        <w:pStyle w:val="BodyText"/>
        <w:spacing w:line="302" w:lineRule="auto"/>
        <w:ind w:firstLine="54"/>
      </w:pPr>
      <w:r>
        <w:rPr/>
        <mc:AlternateContent>
          <mc:Choice Requires="wps">
            <w:drawing>
              <wp:anchor distT="0" distB="0" distL="0" distR="0" allowOverlap="1" layoutInCell="1" locked="0" behindDoc="0" simplePos="0" relativeHeight="15748096">
                <wp:simplePos x="0" y="0"/>
                <wp:positionH relativeFrom="page">
                  <wp:posOffset>1063521</wp:posOffset>
                </wp:positionH>
                <wp:positionV relativeFrom="paragraph">
                  <wp:posOffset>236101</wp:posOffset>
                </wp:positionV>
                <wp:extent cx="20955" cy="20955"/>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8.590654pt;width:1.65pt;height:1.65pt;mso-position-horizontal-relative:page;mso-position-vertical-relative:paragraph;z-index:15748096" id="docshape44" coordorigin="1675,372" coordsize="33,33" path="m1696,404l1687,404,1683,403,1676,396,1675,393,1675,384,1676,380,1683,373,1687,372,1696,372,1699,373,1706,380,1707,384,1707,388,1707,393,1706,396,1699,403,1696,404xe" filled="true" fillcolor="#090909" stroked="false">
                <v:path arrowok="t"/>
                <v:fill type="solid"/>
                <w10:wrap type="none"/>
              </v:shape>
            </w:pict>
          </mc:Fallback>
        </mc:AlternateContent>
      </w:r>
      <w:r>
        <w:rPr>
          <w:color w:val="6E6158"/>
        </w:rPr>
        <w:t>Speaker, “Security for Tenant Improvement Allowance and Landlord’s Work,” ICSC U.S. Shopping Center Law Conference, October 2014</w:t>
      </w:r>
    </w:p>
    <w:p>
      <w:pPr>
        <w:pStyle w:val="BodyText"/>
        <w:spacing w:line="292" w:lineRule="auto" w:before="113"/>
      </w:pPr>
      <w:r>
        <w:rPr/>
        <mc:AlternateContent>
          <mc:Choice Requires="wps">
            <w:drawing>
              <wp:anchor distT="0" distB="0" distL="0" distR="0" allowOverlap="1" layoutInCell="1" locked="0" behindDoc="0" simplePos="0" relativeHeight="15748608">
                <wp:simplePos x="0" y="0"/>
                <wp:positionH relativeFrom="page">
                  <wp:posOffset>1063521</wp:posOffset>
                </wp:positionH>
                <wp:positionV relativeFrom="paragraph">
                  <wp:posOffset>224444</wp:posOffset>
                </wp:positionV>
                <wp:extent cx="20955" cy="20955"/>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7.672796pt;width:1.65pt;height:1.65pt;mso-position-horizontal-relative:page;mso-position-vertical-relative:paragraph;z-index:15748608" id="docshape45" coordorigin="1675,353" coordsize="33,33" path="m1696,386l1687,386,1683,384,1676,378,1675,374,1675,365,1676,361,1683,355,1687,353,1696,353,1699,355,1706,361,1707,365,1707,370,1707,374,1706,378,1699,384,1696,386xe" filled="true" fillcolor="#090909" stroked="false">
                <v:path arrowok="t"/>
                <v:fill type="solid"/>
                <w10:wrap type="none"/>
              </v:shape>
            </w:pict>
          </mc:Fallback>
        </mc:AlternateContent>
      </w:r>
      <w:r>
        <w:rPr>
          <w:color w:val="6E6158"/>
        </w:rPr>
        <w:t>Speaker, “CAM Wars” and “Trends and Issues in Office Leasing,” NRTA Annual Conference, September 2014</w:t>
      </w:r>
    </w:p>
    <w:p>
      <w:pPr>
        <w:pStyle w:val="BodyText"/>
        <w:spacing w:line="302" w:lineRule="auto"/>
      </w:pPr>
      <w:r>
        <w:rPr/>
        <mc:AlternateContent>
          <mc:Choice Requires="wps">
            <w:drawing>
              <wp:anchor distT="0" distB="0" distL="0" distR="0" allowOverlap="1" layoutInCell="1" locked="0" behindDoc="0" simplePos="0" relativeHeight="15749120">
                <wp:simplePos x="0" y="0"/>
                <wp:positionH relativeFrom="page">
                  <wp:posOffset>1063521</wp:posOffset>
                </wp:positionH>
                <wp:positionV relativeFrom="paragraph">
                  <wp:posOffset>236139</wp:posOffset>
                </wp:positionV>
                <wp:extent cx="20955" cy="20955"/>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8.593651pt;width:1.65pt;height:1.65pt;mso-position-horizontal-relative:page;mso-position-vertical-relative:paragraph;z-index:15749120" id="docshape46" coordorigin="1675,372" coordsize="33,33" path="m1696,404l1687,404,1683,403,1676,396,1675,393,1675,384,1676,380,1683,373,1687,372,1696,372,1699,373,1706,380,1707,384,1707,388,1707,393,1706,396,1699,403,1696,404xe" filled="true" fillcolor="#090909" stroked="false">
                <v:path arrowok="t"/>
                <v:fill type="solid"/>
                <w10:wrap type="none"/>
              </v:shape>
            </w:pict>
          </mc:Fallback>
        </mc:AlternateContent>
      </w:r>
      <w:r>
        <w:rPr>
          <w:color w:val="6E6158"/>
        </w:rPr>
        <w:t>Co-Author, “The Changes Ahead for Commercial Real Estate,” San Francisco Daily </w:t>
      </w:r>
      <w:r>
        <w:rPr>
          <w:color w:val="6E6158"/>
        </w:rPr>
        <w:t>Journal, August 13, 2014</w:t>
      </w:r>
    </w:p>
    <w:p>
      <w:pPr>
        <w:pStyle w:val="BodyText"/>
        <w:spacing w:line="292" w:lineRule="auto" w:before="113"/>
        <w:ind w:right="501"/>
      </w:pPr>
      <w:r>
        <w:rPr/>
        <mc:AlternateContent>
          <mc:Choice Requires="wps">
            <w:drawing>
              <wp:anchor distT="0" distB="0" distL="0" distR="0" allowOverlap="1" layoutInCell="1" locked="0" behindDoc="0" simplePos="0" relativeHeight="15749632">
                <wp:simplePos x="0" y="0"/>
                <wp:positionH relativeFrom="page">
                  <wp:posOffset>1063521</wp:posOffset>
                </wp:positionH>
                <wp:positionV relativeFrom="paragraph">
                  <wp:posOffset>224482</wp:posOffset>
                </wp:positionV>
                <wp:extent cx="20955" cy="20955"/>
                <wp:effectExtent l="0" t="0" r="0" b="0"/>
                <wp:wrapNone/>
                <wp:docPr id="47" name="Graphic 47"/>
                <wp:cNvGraphicFramePr>
                  <a:graphicFrameLocks/>
                </wp:cNvGraphicFramePr>
                <a:graphic>
                  <a:graphicData uri="http://schemas.microsoft.com/office/word/2010/wordprocessingShape">
                    <wps:wsp>
                      <wps:cNvPr id="47" name="Graphic 4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7.675816pt;width:1.65pt;height:1.65pt;mso-position-horizontal-relative:page;mso-position-vertical-relative:paragraph;z-index:15749632" id="docshape47" coordorigin="1675,354" coordsize="33,33" path="m1696,386l1687,386,1683,384,1676,378,1675,374,1675,365,1676,361,1683,355,1687,354,1696,354,1699,355,1706,361,1707,365,1707,370,1707,374,1706,378,1699,384,1696,386xe" filled="true" fillcolor="#090909" stroked="false">
                <v:path arrowok="t"/>
                <v:fill type="solid"/>
                <w10:wrap type="none"/>
              </v:shape>
            </w:pict>
          </mc:Fallback>
        </mc:AlternateContent>
      </w:r>
      <w:r>
        <w:rPr>
          <w:color w:val="6E6158"/>
        </w:rPr>
        <w:t>Co-Author, “The Changing Face of Real Estate Law in the 21st Century,” Western Real Estate Business, April 1, 2014</w:t>
      </w:r>
    </w:p>
    <w:p>
      <w:pPr>
        <w:pStyle w:val="BodyText"/>
        <w:spacing w:line="302" w:lineRule="auto" w:before="124"/>
        <w:ind w:right="0"/>
      </w:pPr>
      <w:r>
        <w:rPr/>
        <mc:AlternateContent>
          <mc:Choice Requires="wps">
            <w:drawing>
              <wp:anchor distT="0" distB="0" distL="0" distR="0" allowOverlap="1" layoutInCell="1" locked="0" behindDoc="0" simplePos="0" relativeHeight="15750144">
                <wp:simplePos x="0" y="0"/>
                <wp:positionH relativeFrom="page">
                  <wp:posOffset>1063521</wp:posOffset>
                </wp:positionH>
                <wp:positionV relativeFrom="paragraph">
                  <wp:posOffset>236177</wp:posOffset>
                </wp:positionV>
                <wp:extent cx="20955" cy="20955"/>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8.59667pt;width:1.65pt;height:1.65pt;mso-position-horizontal-relative:page;mso-position-vertical-relative:paragraph;z-index:15750144" id="docshape48" coordorigin="1675,372" coordsize="33,33" path="m1696,404l1687,404,1683,403,1676,397,1675,393,1675,384,1676,380,1683,374,1687,372,1696,372,1699,374,1706,380,1707,384,1707,388,1707,393,1706,397,1699,403,1696,404xe" filled="true" fillcolor="#090909" stroked="false">
                <v:path arrowok="t"/>
                <v:fill type="solid"/>
                <w10:wrap type="none"/>
              </v:shape>
            </w:pict>
          </mc:Fallback>
        </mc:AlternateContent>
      </w:r>
      <w:r>
        <w:rPr>
          <w:color w:val="6E6158"/>
        </w:rPr>
        <w:t>Speaker, “Trends and Issues in Office Leasing,” and “Site Plan Workshop: Site Selection and Development in Retail Leases,” NRTA Annual Conference, September 2013</w:t>
      </w:r>
    </w:p>
    <w:p>
      <w:pPr>
        <w:pStyle w:val="BodyText"/>
        <w:spacing w:after="0" w:line="302" w:lineRule="auto"/>
        <w:sectPr>
          <w:pgSz w:w="12240" w:h="15840"/>
          <w:pgMar w:top="500" w:bottom="280" w:left="1440" w:right="1080"/>
        </w:sectPr>
      </w:pPr>
    </w:p>
    <w:p>
      <w:pPr>
        <w:pStyle w:val="BodyText"/>
        <w:spacing w:line="292" w:lineRule="auto" w:before="88"/>
        <w:ind w:right="501"/>
      </w:pPr>
      <w:r>
        <w:rPr/>
        <mc:AlternateContent>
          <mc:Choice Requires="wps">
            <w:drawing>
              <wp:anchor distT="0" distB="0" distL="0" distR="0" allowOverlap="1" layoutInCell="1" locked="0" behindDoc="0" simplePos="0" relativeHeight="15750656">
                <wp:simplePos x="0" y="0"/>
                <wp:positionH relativeFrom="page">
                  <wp:posOffset>1063521</wp:posOffset>
                </wp:positionH>
                <wp:positionV relativeFrom="paragraph">
                  <wp:posOffset>208622</wp:posOffset>
                </wp:positionV>
                <wp:extent cx="20955" cy="20955"/>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6.426950pt;width:1.65pt;height:1.65pt;mso-position-horizontal-relative:page;mso-position-vertical-relative:paragraph;z-index:15750656" id="docshape49" coordorigin="1675,329" coordsize="33,33" path="m1696,361l1687,361,1683,360,1676,353,1675,349,1675,340,1676,336,1683,330,1687,329,1696,329,1699,330,1706,336,1707,340,1707,345,1707,349,1706,353,1699,360,1696,361xe" filled="true" fillcolor="#090909" stroked="false">
                <v:path arrowok="t"/>
                <v:fill type="solid"/>
                <w10:wrap type="none"/>
              </v:shape>
            </w:pict>
          </mc:Fallback>
        </mc:AlternateContent>
      </w:r>
      <w:r>
        <w:rPr>
          <w:color w:val="6E6158"/>
        </w:rPr>
        <w:t>Co-Author, “A Roadmap to Retail Subleases, Part 2,” NRTA Tenants-in-Common Newsletter, August 2013</w:t>
      </w:r>
    </w:p>
    <w:p>
      <w:pPr>
        <w:pStyle w:val="BodyText"/>
        <w:spacing w:line="292" w:lineRule="auto" w:before="132"/>
        <w:ind w:right="703"/>
      </w:pPr>
      <w:r>
        <w:rPr/>
        <mc:AlternateContent>
          <mc:Choice Requires="wps">
            <w:drawing>
              <wp:anchor distT="0" distB="0" distL="0" distR="0" allowOverlap="1" layoutInCell="1" locked="0" behindDoc="0" simplePos="0" relativeHeight="15751168">
                <wp:simplePos x="0" y="0"/>
                <wp:positionH relativeFrom="page">
                  <wp:posOffset>1063521</wp:posOffset>
                </wp:positionH>
                <wp:positionV relativeFrom="paragraph">
                  <wp:posOffset>236192</wp:posOffset>
                </wp:positionV>
                <wp:extent cx="20955" cy="20955"/>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8.597799pt;width:1.65pt;height:1.65pt;mso-position-horizontal-relative:page;mso-position-vertical-relative:paragraph;z-index:15751168" id="docshape50" coordorigin="1675,372" coordsize="33,33" path="m1696,405l1687,405,1683,403,1676,397,1675,393,1675,384,1676,380,1683,374,1687,372,1696,372,1699,374,1706,380,1707,384,1707,388,1707,393,1706,397,1699,403,1696,405xe" filled="true" fillcolor="#090909" stroked="false">
                <v:path arrowok="t"/>
                <v:fill type="solid"/>
                <w10:wrap type="none"/>
              </v:shape>
            </w:pict>
          </mc:Fallback>
        </mc:AlternateContent>
      </w:r>
      <w:r>
        <w:rPr>
          <w:color w:val="6E6158"/>
        </w:rPr>
        <w:t>Co-Author, “A Roadmap to Retail Subleases, Part 1,” NRTA Tenants-in-Common Newsletter, July 2013</w:t>
      </w:r>
    </w:p>
    <w:p>
      <w:pPr>
        <w:pStyle w:val="BodyText"/>
        <w:spacing w:line="292" w:lineRule="auto"/>
      </w:pPr>
      <w:r>
        <w:rPr/>
        <mc:AlternateContent>
          <mc:Choice Requires="wps">
            <w:drawing>
              <wp:anchor distT="0" distB="0" distL="0" distR="0" allowOverlap="1" layoutInCell="1" locked="0" behindDoc="0" simplePos="0" relativeHeight="15751680">
                <wp:simplePos x="0" y="0"/>
                <wp:positionH relativeFrom="page">
                  <wp:posOffset>1063521</wp:posOffset>
                </wp:positionH>
                <wp:positionV relativeFrom="paragraph">
                  <wp:posOffset>230654</wp:posOffset>
                </wp:positionV>
                <wp:extent cx="20955" cy="20955"/>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8.161772pt;width:1.65pt;height:1.65pt;mso-position-horizontal-relative:page;mso-position-vertical-relative:paragraph;z-index:15751680" id="docshape51" coordorigin="1675,363" coordsize="33,33" path="m1696,396l1687,396,1683,394,1676,388,1675,384,1675,375,1676,371,1683,365,1687,363,1696,363,1699,365,1706,371,1707,375,1707,380,1707,384,1706,388,1699,394,1696,396xe" filled="true" fillcolor="#090909" stroked="false">
                <v:path arrowok="t"/>
                <v:fill type="solid"/>
                <w10:wrap type="none"/>
              </v:shape>
            </w:pict>
          </mc:Fallback>
        </mc:AlternateContent>
      </w:r>
      <w:r>
        <w:rPr>
          <w:color w:val="6E6158"/>
        </w:rPr>
        <w:t>Speaker, “Build a Store: Construction Provisions in Retail Leases” and “Managing </w:t>
      </w:r>
      <w:r>
        <w:rPr>
          <w:color w:val="6E6158"/>
        </w:rPr>
        <w:t>Outside Counsel” NRTA Annual Conference, October 2012</w:t>
      </w:r>
    </w:p>
    <w:p>
      <w:pPr>
        <w:pStyle w:val="BodyText"/>
        <w:spacing w:line="292" w:lineRule="auto" w:before="131"/>
      </w:pPr>
      <w:r>
        <w:rPr/>
        <mc:AlternateContent>
          <mc:Choice Requires="wps">
            <w:drawing>
              <wp:anchor distT="0" distB="0" distL="0" distR="0" allowOverlap="1" layoutInCell="1" locked="0" behindDoc="0" simplePos="0" relativeHeight="15752192">
                <wp:simplePos x="0" y="0"/>
                <wp:positionH relativeFrom="page">
                  <wp:posOffset>1063521</wp:posOffset>
                </wp:positionH>
                <wp:positionV relativeFrom="paragraph">
                  <wp:posOffset>235999</wp:posOffset>
                </wp:positionV>
                <wp:extent cx="20955" cy="20955"/>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8.582621pt;width:1.65pt;height:1.65pt;mso-position-horizontal-relative:page;mso-position-vertical-relative:paragraph;z-index:15752192" id="docshape52" coordorigin="1675,372" coordsize="33,33" path="m1696,404l1687,404,1683,403,1676,396,1675,392,1675,383,1676,380,1683,373,1687,372,1696,372,1699,373,1706,380,1707,383,1707,388,1707,392,1706,396,1699,403,1696,404xe" filled="true" fillcolor="#090909" stroked="false">
                <v:path arrowok="t"/>
                <v:fill type="solid"/>
                <w10:wrap type="none"/>
              </v:shape>
            </w:pict>
          </mc:Fallback>
        </mc:AlternateContent>
      </w:r>
      <w:r>
        <w:rPr>
          <w:color w:val="6E6158"/>
        </w:rPr>
        <w:t>Speaker, “Environmental Issues With an Impact on Leasing,” Law Seminars </w:t>
      </w:r>
      <w:r>
        <w:rPr>
          <w:color w:val="6E6158"/>
        </w:rPr>
        <w:t>International Conference on Commercial Real Estate Leases, April 2012</w:t>
      </w:r>
    </w:p>
    <w:p>
      <w:pPr>
        <w:pStyle w:val="BodyText"/>
        <w:spacing w:line="292" w:lineRule="auto" w:before="124"/>
      </w:pPr>
      <w:r>
        <w:rPr/>
        <mc:AlternateContent>
          <mc:Choice Requires="wps">
            <w:drawing>
              <wp:anchor distT="0" distB="0" distL="0" distR="0" allowOverlap="1" layoutInCell="1" locked="0" behindDoc="0" simplePos="0" relativeHeight="15752704">
                <wp:simplePos x="0" y="0"/>
                <wp:positionH relativeFrom="page">
                  <wp:posOffset>1063521</wp:posOffset>
                </wp:positionH>
                <wp:positionV relativeFrom="paragraph">
                  <wp:posOffset>231096</wp:posOffset>
                </wp:positionV>
                <wp:extent cx="20955" cy="20955"/>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8.196594pt;width:1.65pt;height:1.65pt;mso-position-horizontal-relative:page;mso-position-vertical-relative:paragraph;z-index:15752704" id="docshape53" coordorigin="1675,364" coordsize="33,33" path="m1696,396l1687,396,1683,395,1676,389,1675,385,1675,376,1676,372,1683,366,1687,364,1696,364,1699,366,1706,372,1707,376,1707,380,1707,385,1706,389,1699,395,1696,396xe" filled="true" fillcolor="#090909" stroked="false">
                <v:path arrowok="t"/>
                <v:fill type="solid"/>
                <w10:wrap type="none"/>
              </v:shape>
            </w:pict>
          </mc:Fallback>
        </mc:AlternateContent>
      </w:r>
      <w:r>
        <w:rPr>
          <w:color w:val="6E6158"/>
        </w:rPr>
        <w:t>Speaker, “Developments in Real Estate Law,” NRTA Retailer In-House Counsel </w:t>
      </w:r>
      <w:r>
        <w:rPr>
          <w:color w:val="6E6158"/>
        </w:rPr>
        <w:t>Forum, November 2011</w:t>
      </w:r>
    </w:p>
    <w:p>
      <w:pPr>
        <w:pStyle w:val="BodyText"/>
        <w:spacing w:line="292" w:lineRule="auto" w:before="131"/>
      </w:pPr>
      <w:r>
        <w:rPr/>
        <mc:AlternateContent>
          <mc:Choice Requires="wps">
            <w:drawing>
              <wp:anchor distT="0" distB="0" distL="0" distR="0" allowOverlap="1" layoutInCell="1" locked="0" behindDoc="0" simplePos="0" relativeHeight="15753216">
                <wp:simplePos x="0" y="0"/>
                <wp:positionH relativeFrom="page">
                  <wp:posOffset>1063521</wp:posOffset>
                </wp:positionH>
                <wp:positionV relativeFrom="paragraph">
                  <wp:posOffset>235806</wp:posOffset>
                </wp:positionV>
                <wp:extent cx="20955" cy="20955"/>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8.567442pt;width:1.65pt;height:1.65pt;mso-position-horizontal-relative:page;mso-position-vertical-relative:paragraph;z-index:15753216" id="docshape54" coordorigin="1675,371" coordsize="33,33" path="m1696,404l1687,404,1683,402,1676,396,1675,392,1675,383,1676,379,1683,373,1687,371,1696,371,1699,373,1706,379,1707,383,1707,388,1707,392,1706,396,1699,402,1696,404xe" filled="true" fillcolor="#090909" stroked="false">
                <v:path arrowok="t"/>
                <v:fill type="solid"/>
                <w10:wrap type="none"/>
              </v:shape>
            </w:pict>
          </mc:Fallback>
        </mc:AlternateContent>
      </w:r>
      <w:r>
        <w:rPr>
          <w:color w:val="6E6158"/>
        </w:rPr>
        <w:t>Co-Author, “Retail Twists on Green Leasing: Addressing the Unique Needs of the Retail Sector,” San Francisco Daily Journal, October 26, 2011</w:t>
      </w:r>
    </w:p>
    <w:p>
      <w:pPr>
        <w:pStyle w:val="Heading1"/>
        <w:spacing w:before="163"/>
      </w:pPr>
      <w:r>
        <w:rPr>
          <w:color w:val="FF8100"/>
        </w:rPr>
        <w:t>PROFESSIONAL</w:t>
      </w:r>
      <w:r>
        <w:rPr>
          <w:color w:val="FF8100"/>
          <w:spacing w:val="13"/>
        </w:rPr>
        <w:t> </w:t>
      </w:r>
      <w:r>
        <w:rPr>
          <w:color w:val="FF8100"/>
        </w:rPr>
        <w:t>AND</w:t>
      </w:r>
      <w:r>
        <w:rPr>
          <w:color w:val="FF8100"/>
          <w:spacing w:val="13"/>
        </w:rPr>
        <w:t> </w:t>
      </w:r>
      <w:r>
        <w:rPr>
          <w:color w:val="FF8100"/>
        </w:rPr>
        <w:t>COMMUNITY</w:t>
      </w:r>
      <w:r>
        <w:rPr>
          <w:color w:val="FF8100"/>
          <w:spacing w:val="13"/>
        </w:rPr>
        <w:t> </w:t>
      </w:r>
      <w:r>
        <w:rPr>
          <w:color w:val="FF8100"/>
          <w:spacing w:val="-2"/>
        </w:rPr>
        <w:t>ACTIVITIES</w:t>
      </w:r>
    </w:p>
    <w:p>
      <w:pPr>
        <w:pStyle w:val="BodyText"/>
        <w:spacing w:before="146"/>
        <w:ind w:right="0"/>
      </w:pPr>
      <w:r>
        <w:rPr/>
        <mc:AlternateContent>
          <mc:Choice Requires="wps">
            <w:drawing>
              <wp:anchor distT="0" distB="0" distL="0" distR="0" allowOverlap="1" layoutInCell="1" locked="0" behindDoc="0" simplePos="0" relativeHeight="15753728">
                <wp:simplePos x="0" y="0"/>
                <wp:positionH relativeFrom="page">
                  <wp:posOffset>1063521</wp:posOffset>
                </wp:positionH>
                <wp:positionV relativeFrom="paragraph">
                  <wp:posOffset>157572</wp:posOffset>
                </wp:positionV>
                <wp:extent cx="20955" cy="20955"/>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2.407273pt;width:1.65pt;height:1.65pt;mso-position-horizontal-relative:page;mso-position-vertical-relative:paragraph;z-index:15753728" id="docshape55" coordorigin="1675,248" coordsize="33,33" path="m1696,281l1687,281,1683,279,1676,273,1675,269,1675,260,1676,256,1683,250,1687,248,1696,248,1699,250,1706,256,1707,260,1707,264,1707,269,1706,273,1699,279,1696,281xe" filled="true" fillcolor="#090909" stroked="false">
                <v:path arrowok="t"/>
                <v:fill type="solid"/>
                <w10:wrap type="none"/>
              </v:shape>
            </w:pict>
          </mc:Fallback>
        </mc:AlternateContent>
      </w:r>
      <w:r>
        <w:rPr>
          <w:color w:val="6E6158"/>
        </w:rPr>
        <w:t>General</w:t>
      </w:r>
      <w:r>
        <w:rPr>
          <w:color w:val="6E6158"/>
          <w:spacing w:val="13"/>
        </w:rPr>
        <w:t> </w:t>
      </w:r>
      <w:r>
        <w:rPr>
          <w:color w:val="6E6158"/>
        </w:rPr>
        <w:t>Counsel,</w:t>
      </w:r>
      <w:r>
        <w:rPr>
          <w:color w:val="6E6158"/>
          <w:spacing w:val="13"/>
        </w:rPr>
        <w:t> </w:t>
      </w:r>
      <w:r>
        <w:rPr>
          <w:color w:val="6E6158"/>
        </w:rPr>
        <w:t>National</w:t>
      </w:r>
      <w:r>
        <w:rPr>
          <w:color w:val="6E6158"/>
          <w:spacing w:val="13"/>
        </w:rPr>
        <w:t> </w:t>
      </w:r>
      <w:r>
        <w:rPr>
          <w:color w:val="6E6158"/>
        </w:rPr>
        <w:t>Retail</w:t>
      </w:r>
      <w:r>
        <w:rPr>
          <w:color w:val="6E6158"/>
          <w:spacing w:val="13"/>
        </w:rPr>
        <w:t> </w:t>
      </w:r>
      <w:r>
        <w:rPr>
          <w:color w:val="6E6158"/>
        </w:rPr>
        <w:t>Tenants</w:t>
      </w:r>
      <w:r>
        <w:rPr>
          <w:color w:val="6E6158"/>
          <w:spacing w:val="13"/>
        </w:rPr>
        <w:t> </w:t>
      </w:r>
      <w:r>
        <w:rPr>
          <w:color w:val="6E6158"/>
          <w:spacing w:val="-2"/>
        </w:rPr>
        <w:t>Association</w:t>
      </w:r>
    </w:p>
    <w:p>
      <w:pPr>
        <w:pStyle w:val="BodyText"/>
        <w:spacing w:line="420" w:lineRule="auto" w:before="182"/>
        <w:ind w:right="2854"/>
      </w:pPr>
      <w:r>
        <w:rPr/>
        <mc:AlternateContent>
          <mc:Choice Requires="wps">
            <w:drawing>
              <wp:anchor distT="0" distB="0" distL="0" distR="0" allowOverlap="1" layoutInCell="1" locked="0" behindDoc="0" simplePos="0" relativeHeight="15754240">
                <wp:simplePos x="0" y="0"/>
                <wp:positionH relativeFrom="page">
                  <wp:posOffset>1063521</wp:posOffset>
                </wp:positionH>
                <wp:positionV relativeFrom="paragraph">
                  <wp:posOffset>175302</wp:posOffset>
                </wp:positionV>
                <wp:extent cx="20955" cy="20955"/>
                <wp:effectExtent l="0" t="0" r="0" b="0"/>
                <wp:wrapNone/>
                <wp:docPr id="56" name="Graphic 56"/>
                <wp:cNvGraphicFramePr>
                  <a:graphicFrameLocks/>
                </wp:cNvGraphicFramePr>
                <a:graphic>
                  <a:graphicData uri="http://schemas.microsoft.com/office/word/2010/wordprocessingShape">
                    <wps:wsp>
                      <wps:cNvPr id="56" name="Graphic 5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3.803319pt;width:1.65pt;height:1.65pt;mso-position-horizontal-relative:page;mso-position-vertical-relative:paragraph;z-index:15754240" id="docshape56" coordorigin="1675,276" coordsize="33,33" path="m1696,309l1687,309,1683,307,1676,301,1675,297,1675,288,1676,284,1683,278,1687,276,1696,276,1699,278,1706,284,1707,288,1707,292,1707,297,1706,301,1699,307,1696,309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54752">
                <wp:simplePos x="0" y="0"/>
                <wp:positionH relativeFrom="page">
                  <wp:posOffset>1063521</wp:posOffset>
                </wp:positionH>
                <wp:positionV relativeFrom="paragraph">
                  <wp:posOffset>433667</wp:posOffset>
                </wp:positionV>
                <wp:extent cx="20955" cy="20955"/>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34.147068pt;width:1.65pt;height:1.65pt;mso-position-horizontal-relative:page;mso-position-vertical-relative:paragraph;z-index:15754752" id="docshape57" coordorigin="1675,683" coordsize="33,33" path="m1696,715l1687,715,1683,714,1676,708,1675,704,1675,695,1676,691,1683,685,1687,683,1696,683,1699,685,1706,691,1707,695,1707,699,1707,704,1706,708,1699,714,1696,715xe" filled="true" fillcolor="#090909" stroked="false">
                <v:path arrowok="t"/>
                <v:fill type="solid"/>
                <w10:wrap type="none"/>
              </v:shape>
            </w:pict>
          </mc:Fallback>
        </mc:AlternateContent>
      </w:r>
      <w:r>
        <w:rPr>
          <w:color w:val="6E6158"/>
        </w:rPr>
        <w:t>Member, Board of Governors, National Retail Tenants </w:t>
      </w:r>
      <w:r>
        <w:rPr>
          <w:color w:val="6E6158"/>
        </w:rPr>
        <w:t>Association Chair, Ethics Committee, National Retail Tenants Association</w:t>
      </w:r>
    </w:p>
    <w:p>
      <w:pPr>
        <w:pStyle w:val="BodyText"/>
        <w:spacing w:line="292" w:lineRule="auto" w:before="0"/>
        <w:ind w:right="0"/>
      </w:pPr>
      <w:r>
        <w:rPr/>
        <mc:AlternateContent>
          <mc:Choice Requires="wps">
            <w:drawing>
              <wp:anchor distT="0" distB="0" distL="0" distR="0" allowOverlap="1" layoutInCell="1" locked="0" behindDoc="0" simplePos="0" relativeHeight="15755264">
                <wp:simplePos x="0" y="0"/>
                <wp:positionH relativeFrom="page">
                  <wp:posOffset>1063521</wp:posOffset>
                </wp:positionH>
                <wp:positionV relativeFrom="paragraph">
                  <wp:posOffset>151734</wp:posOffset>
                </wp:positionV>
                <wp:extent cx="20955" cy="20955"/>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1.947598pt;width:1.65pt;height:1.65pt;mso-position-horizontal-relative:page;mso-position-vertical-relative:paragraph;z-index:15755264" id="docshape58" coordorigin="1675,239" coordsize="33,33" path="m1696,272l1687,272,1683,270,1676,264,1675,260,1675,251,1676,247,1683,241,1687,239,1696,239,1699,241,1706,247,1707,251,1707,255,1707,260,1706,264,1699,270,1696,272xe" filled="true" fillcolor="#090909" stroked="false">
                <v:path arrowok="t"/>
                <v:fill type="solid"/>
                <w10:wrap type="none"/>
              </v:shape>
            </w:pict>
          </mc:Fallback>
        </mc:AlternateContent>
      </w:r>
      <w:r>
        <w:rPr>
          <w:color w:val="6E6158"/>
        </w:rPr>
        <w:t>Co-chair and Member, Curriculum Committee, Annual Conference, National Retail </w:t>
      </w:r>
      <w:r>
        <w:rPr>
          <w:color w:val="6E6158"/>
        </w:rPr>
        <w:t>Tenants </w:t>
      </w:r>
      <w:r>
        <w:rPr>
          <w:color w:val="6E6158"/>
          <w:spacing w:val="-2"/>
        </w:rPr>
        <w:t>Association</w:t>
      </w:r>
    </w:p>
    <w:p>
      <w:pPr>
        <w:pStyle w:val="BodyText"/>
        <w:spacing w:before="130"/>
        <w:ind w:right="0"/>
      </w:pPr>
      <w:r>
        <w:rPr/>
        <mc:AlternateContent>
          <mc:Choice Requires="wps">
            <w:drawing>
              <wp:anchor distT="0" distB="0" distL="0" distR="0" allowOverlap="1" layoutInCell="1" locked="0" behindDoc="0" simplePos="0" relativeHeight="15755776">
                <wp:simplePos x="0" y="0"/>
                <wp:positionH relativeFrom="page">
                  <wp:posOffset>1063521</wp:posOffset>
                </wp:positionH>
                <wp:positionV relativeFrom="paragraph">
                  <wp:posOffset>142172</wp:posOffset>
                </wp:positionV>
                <wp:extent cx="20955" cy="20955"/>
                <wp:effectExtent l="0" t="0" r="0" b="0"/>
                <wp:wrapNone/>
                <wp:docPr id="59" name="Graphic 59"/>
                <wp:cNvGraphicFramePr>
                  <a:graphicFrameLocks/>
                </wp:cNvGraphicFramePr>
                <a:graphic>
                  <a:graphicData uri="http://schemas.microsoft.com/office/word/2010/wordprocessingShape">
                    <wps:wsp>
                      <wps:cNvPr id="59" name="Graphic 5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1.194696pt;width:1.65pt;height:1.65pt;mso-position-horizontal-relative:page;mso-position-vertical-relative:paragraph;z-index:15755776" id="docshape59" coordorigin="1675,224" coordsize="33,33" path="m1696,256l1687,256,1683,255,1676,248,1675,245,1675,236,1676,232,1683,225,1687,224,1696,224,1699,225,1706,232,1707,236,1707,240,1707,245,1706,248,1699,255,1696,256xe" filled="true" fillcolor="#090909" stroked="false">
                <v:path arrowok="t"/>
                <v:fill type="solid"/>
                <w10:wrap type="none"/>
              </v:shape>
            </w:pict>
          </mc:Fallback>
        </mc:AlternateContent>
      </w:r>
      <w:r>
        <w:rPr>
          <w:color w:val="6E6158"/>
        </w:rPr>
        <w:t>Member,</w:t>
      </w:r>
      <w:r>
        <w:rPr>
          <w:color w:val="6E6158"/>
          <w:spacing w:val="12"/>
        </w:rPr>
        <w:t> </w:t>
      </w:r>
      <w:r>
        <w:rPr>
          <w:color w:val="6E6158"/>
        </w:rPr>
        <w:t>International</w:t>
      </w:r>
      <w:r>
        <w:rPr>
          <w:color w:val="6E6158"/>
          <w:spacing w:val="13"/>
        </w:rPr>
        <w:t> </w:t>
      </w:r>
      <w:r>
        <w:rPr>
          <w:color w:val="6E6158"/>
        </w:rPr>
        <w:t>Council</w:t>
      </w:r>
      <w:r>
        <w:rPr>
          <w:color w:val="6E6158"/>
          <w:spacing w:val="13"/>
        </w:rPr>
        <w:t> </w:t>
      </w:r>
      <w:r>
        <w:rPr>
          <w:color w:val="6E6158"/>
        </w:rPr>
        <w:t>of</w:t>
      </w:r>
      <w:r>
        <w:rPr>
          <w:color w:val="6E6158"/>
          <w:spacing w:val="12"/>
        </w:rPr>
        <w:t> </w:t>
      </w:r>
      <w:r>
        <w:rPr>
          <w:color w:val="6E6158"/>
        </w:rPr>
        <w:t>Shopping</w:t>
      </w:r>
      <w:r>
        <w:rPr>
          <w:color w:val="6E6158"/>
          <w:spacing w:val="13"/>
        </w:rPr>
        <w:t> </w:t>
      </w:r>
      <w:r>
        <w:rPr>
          <w:color w:val="6E6158"/>
          <w:spacing w:val="-2"/>
        </w:rPr>
        <w:t>Centers</w:t>
      </w:r>
    </w:p>
    <w:p>
      <w:pPr>
        <w:pStyle w:val="BodyText"/>
        <w:spacing w:line="422" w:lineRule="auto" w:before="174"/>
        <w:ind w:right="1089"/>
      </w:pPr>
      <w:r>
        <w:rPr/>
        <mc:AlternateContent>
          <mc:Choice Requires="wps">
            <w:drawing>
              <wp:anchor distT="0" distB="0" distL="0" distR="0" allowOverlap="1" layoutInCell="1" locked="0" behindDoc="0" simplePos="0" relativeHeight="15756288">
                <wp:simplePos x="0" y="0"/>
                <wp:positionH relativeFrom="page">
                  <wp:posOffset>1063521</wp:posOffset>
                </wp:positionH>
                <wp:positionV relativeFrom="paragraph">
                  <wp:posOffset>175229</wp:posOffset>
                </wp:positionV>
                <wp:extent cx="20955" cy="20955"/>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3.797616pt;width:1.65pt;height:1.65pt;mso-position-horizontal-relative:page;mso-position-vertical-relative:paragraph;z-index:15756288" id="docshape60" coordorigin="1675,276" coordsize="33,33" path="m1696,309l1687,309,1683,307,1676,301,1675,297,1675,288,1676,284,1683,278,1687,276,1696,276,1699,278,1706,284,1707,288,1707,292,1707,297,1706,301,1699,307,1696,309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56800">
                <wp:simplePos x="0" y="0"/>
                <wp:positionH relativeFrom="page">
                  <wp:posOffset>1063521</wp:posOffset>
                </wp:positionH>
                <wp:positionV relativeFrom="paragraph">
                  <wp:posOffset>433595</wp:posOffset>
                </wp:positionV>
                <wp:extent cx="20955" cy="20955"/>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34.141376pt;width:1.65pt;height:1.65pt;mso-position-horizontal-relative:page;mso-position-vertical-relative:paragraph;z-index:15756800" id="docshape61" coordorigin="1675,683" coordsize="33,33" path="m1696,715l1687,715,1683,714,1676,707,1675,704,1675,695,1676,691,1683,684,1687,683,1696,683,1699,684,1706,691,1707,695,1707,699,1707,704,1706,707,1699,714,1696,715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57312">
                <wp:simplePos x="0" y="0"/>
                <wp:positionH relativeFrom="page">
                  <wp:posOffset>1063521</wp:posOffset>
                </wp:positionH>
                <wp:positionV relativeFrom="paragraph">
                  <wp:posOffset>691961</wp:posOffset>
                </wp:positionV>
                <wp:extent cx="20955" cy="20955"/>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54.485119pt;width:1.65pt;height:1.65pt;mso-position-horizontal-relative:page;mso-position-vertical-relative:paragraph;z-index:15757312" id="docshape62" coordorigin="1675,1090" coordsize="33,33" path="m1696,1122l1687,1122,1683,1121,1676,1114,1675,1110,1675,1101,1676,1098,1683,1091,1687,1090,1696,1090,1699,1091,1706,1098,1707,1101,1707,1106,1707,1110,1706,1114,1699,1121,1696,1122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57824">
                <wp:simplePos x="0" y="0"/>
                <wp:positionH relativeFrom="page">
                  <wp:posOffset>1063521</wp:posOffset>
                </wp:positionH>
                <wp:positionV relativeFrom="paragraph">
                  <wp:posOffset>950326</wp:posOffset>
                </wp:positionV>
                <wp:extent cx="20955" cy="20955"/>
                <wp:effectExtent l="0" t="0" r="0" b="0"/>
                <wp:wrapNone/>
                <wp:docPr id="63" name="Graphic 63"/>
                <wp:cNvGraphicFramePr>
                  <a:graphicFrameLocks/>
                </wp:cNvGraphicFramePr>
                <a:graphic>
                  <a:graphicData uri="http://schemas.microsoft.com/office/word/2010/wordprocessingShape">
                    <wps:wsp>
                      <wps:cNvPr id="63" name="Graphic 6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74.828865pt;width:1.65pt;height:1.65pt;mso-position-horizontal-relative:page;mso-position-vertical-relative:paragraph;z-index:15757824" id="docshape63" coordorigin="1675,1497" coordsize="33,33" path="m1696,1529l1687,1529,1683,1528,1676,1521,1675,1517,1675,1508,1676,1505,1683,1498,1687,1497,1696,1497,1699,1498,1706,1505,1707,1508,1707,1513,1707,1517,1706,1521,1699,1528,1696,1529xe" filled="true" fillcolor="#090909" stroked="false">
                <v:path arrowok="t"/>
                <v:fill type="solid"/>
                <w10:wrap type="none"/>
              </v:shape>
            </w:pict>
          </mc:Fallback>
        </mc:AlternateContent>
      </w:r>
      <w:r>
        <w:rPr>
          <w:color w:val="6E6158"/>
        </w:rPr>
        <w:t>Member, Board of Directors, Golden Gate Area Council, Inc., Boy Scouts of America Chair, Scouting For Food, Golden Gate Area Council, Inc., Boy Scouts of America Member, Advisory and Planning Committees, Emeryville Citizens Assistance Program Member, Institute of Real Estate Management</w:t>
      </w:r>
    </w:p>
    <w:p>
      <w:pPr>
        <w:pStyle w:val="BodyText"/>
        <w:spacing w:line="229" w:lineRule="exact" w:before="0"/>
        <w:ind w:right="0"/>
      </w:pPr>
      <w:r>
        <w:rPr/>
        <mc:AlternateContent>
          <mc:Choice Requires="wps">
            <w:drawing>
              <wp:anchor distT="0" distB="0" distL="0" distR="0" allowOverlap="1" layoutInCell="1" locked="0" behindDoc="0" simplePos="0" relativeHeight="15758336">
                <wp:simplePos x="0" y="0"/>
                <wp:positionH relativeFrom="page">
                  <wp:posOffset>1063521</wp:posOffset>
                </wp:positionH>
                <wp:positionV relativeFrom="paragraph">
                  <wp:posOffset>61971</wp:posOffset>
                </wp:positionV>
                <wp:extent cx="20955" cy="20955"/>
                <wp:effectExtent l="0" t="0" r="0" b="0"/>
                <wp:wrapNone/>
                <wp:docPr id="64" name="Graphic 64"/>
                <wp:cNvGraphicFramePr>
                  <a:graphicFrameLocks/>
                </wp:cNvGraphicFramePr>
                <a:graphic>
                  <a:graphicData uri="http://schemas.microsoft.com/office/word/2010/wordprocessingShape">
                    <wps:wsp>
                      <wps:cNvPr id="64" name="Graphic 6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4.879633pt;width:1.65pt;height:1.65pt;mso-position-horizontal-relative:page;mso-position-vertical-relative:paragraph;z-index:15758336" id="docshape64" coordorigin="1675,98" coordsize="33,33" path="m1696,130l1687,130,1683,129,1676,122,1675,118,1675,109,1676,106,1683,99,1687,98,1696,98,1699,99,1706,106,1707,109,1707,114,1707,118,1706,122,1699,129,1696,130xe" filled="true" fillcolor="#090909" stroked="false">
                <v:path arrowok="t"/>
                <v:fill type="solid"/>
                <w10:wrap type="none"/>
              </v:shape>
            </w:pict>
          </mc:Fallback>
        </mc:AlternateContent>
      </w:r>
      <w:r>
        <w:rPr>
          <w:color w:val="6E6158"/>
        </w:rPr>
        <w:t>Member,</w:t>
      </w:r>
      <w:r>
        <w:rPr>
          <w:color w:val="6E6158"/>
          <w:spacing w:val="8"/>
        </w:rPr>
        <w:t> </w:t>
      </w:r>
      <w:r>
        <w:rPr>
          <w:color w:val="6E6158"/>
        </w:rPr>
        <w:t>Real</w:t>
      </w:r>
      <w:r>
        <w:rPr>
          <w:color w:val="6E6158"/>
          <w:spacing w:val="8"/>
        </w:rPr>
        <w:t> </w:t>
      </w:r>
      <w:r>
        <w:rPr>
          <w:color w:val="6E6158"/>
        </w:rPr>
        <w:t>Property</w:t>
      </w:r>
      <w:r>
        <w:rPr>
          <w:color w:val="6E6158"/>
          <w:spacing w:val="9"/>
        </w:rPr>
        <w:t> </w:t>
      </w:r>
      <w:r>
        <w:rPr>
          <w:color w:val="6E6158"/>
        </w:rPr>
        <w:t>Section,</w:t>
      </w:r>
      <w:r>
        <w:rPr>
          <w:color w:val="6E6158"/>
          <w:spacing w:val="8"/>
        </w:rPr>
        <w:t> </w:t>
      </w:r>
      <w:r>
        <w:rPr>
          <w:color w:val="6E6158"/>
        </w:rPr>
        <w:t>State</w:t>
      </w:r>
      <w:r>
        <w:rPr>
          <w:color w:val="6E6158"/>
          <w:spacing w:val="9"/>
        </w:rPr>
        <w:t> </w:t>
      </w:r>
      <w:r>
        <w:rPr>
          <w:color w:val="6E6158"/>
        </w:rPr>
        <w:t>Bar</w:t>
      </w:r>
      <w:r>
        <w:rPr>
          <w:color w:val="6E6158"/>
          <w:spacing w:val="8"/>
        </w:rPr>
        <w:t> </w:t>
      </w:r>
      <w:r>
        <w:rPr>
          <w:color w:val="6E6158"/>
        </w:rPr>
        <w:t>of</w:t>
      </w:r>
      <w:r>
        <w:rPr>
          <w:color w:val="6E6158"/>
          <w:spacing w:val="9"/>
        </w:rPr>
        <w:t> </w:t>
      </w:r>
      <w:r>
        <w:rPr>
          <w:color w:val="6E6158"/>
          <w:spacing w:val="-2"/>
        </w:rPr>
        <w:t>California</w:t>
      </w:r>
    </w:p>
    <w:p>
      <w:pPr>
        <w:pStyle w:val="BodyText"/>
        <w:spacing w:before="174"/>
        <w:ind w:right="0"/>
      </w:pPr>
      <w:r>
        <w:rPr/>
        <mc:AlternateContent>
          <mc:Choice Requires="wps">
            <w:drawing>
              <wp:anchor distT="0" distB="0" distL="0" distR="0" allowOverlap="1" layoutInCell="1" locked="0" behindDoc="0" simplePos="0" relativeHeight="15758848">
                <wp:simplePos x="0" y="0"/>
                <wp:positionH relativeFrom="page">
                  <wp:posOffset>1063521</wp:posOffset>
                </wp:positionH>
                <wp:positionV relativeFrom="paragraph">
                  <wp:posOffset>175179</wp:posOffset>
                </wp:positionV>
                <wp:extent cx="20955" cy="20955"/>
                <wp:effectExtent l="0" t="0" r="0" b="0"/>
                <wp:wrapNone/>
                <wp:docPr id="65" name="Graphic 65"/>
                <wp:cNvGraphicFramePr>
                  <a:graphicFrameLocks/>
                </wp:cNvGraphicFramePr>
                <a:graphic>
                  <a:graphicData uri="http://schemas.microsoft.com/office/word/2010/wordprocessingShape">
                    <wps:wsp>
                      <wps:cNvPr id="65" name="Graphic 6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3.793649pt;width:1.65pt;height:1.65pt;mso-position-horizontal-relative:page;mso-position-vertical-relative:paragraph;z-index:15758848" id="docshape65" coordorigin="1675,276" coordsize="33,33" path="m1696,308l1687,308,1683,307,1676,300,1675,297,1675,288,1676,284,1683,277,1687,276,1696,276,1699,277,1706,284,1707,288,1707,292,1707,297,1706,300,1699,307,1696,308xe" filled="true" fillcolor="#090909" stroked="false">
                <v:path arrowok="t"/>
                <v:fill type="solid"/>
                <w10:wrap type="none"/>
              </v:shape>
            </w:pict>
          </mc:Fallback>
        </mc:AlternateContent>
      </w:r>
      <w:r>
        <w:rPr>
          <w:color w:val="6E6158"/>
        </w:rPr>
        <w:t>Member,</w:t>
      </w:r>
      <w:r>
        <w:rPr>
          <w:color w:val="6E6158"/>
          <w:spacing w:val="10"/>
        </w:rPr>
        <w:t> </w:t>
      </w:r>
      <w:r>
        <w:rPr>
          <w:color w:val="6E6158"/>
        </w:rPr>
        <w:t>Board</w:t>
      </w:r>
      <w:r>
        <w:rPr>
          <w:color w:val="6E6158"/>
          <w:spacing w:val="11"/>
        </w:rPr>
        <w:t> </w:t>
      </w:r>
      <w:r>
        <w:rPr>
          <w:color w:val="6E6158"/>
        </w:rPr>
        <w:t>of</w:t>
      </w:r>
      <w:r>
        <w:rPr>
          <w:color w:val="6E6158"/>
          <w:spacing w:val="11"/>
        </w:rPr>
        <w:t> </w:t>
      </w:r>
      <w:r>
        <w:rPr>
          <w:color w:val="6E6158"/>
        </w:rPr>
        <w:t>Directors,</w:t>
      </w:r>
      <w:r>
        <w:rPr>
          <w:color w:val="6E6158"/>
          <w:spacing w:val="11"/>
        </w:rPr>
        <w:t> </w:t>
      </w:r>
      <w:r>
        <w:rPr>
          <w:color w:val="6E6158"/>
        </w:rPr>
        <w:t>Real</w:t>
      </w:r>
      <w:r>
        <w:rPr>
          <w:color w:val="6E6158"/>
          <w:spacing w:val="11"/>
        </w:rPr>
        <w:t> </w:t>
      </w:r>
      <w:r>
        <w:rPr>
          <w:color w:val="6E6158"/>
        </w:rPr>
        <w:t>Property</w:t>
      </w:r>
      <w:r>
        <w:rPr>
          <w:color w:val="6E6158"/>
          <w:spacing w:val="11"/>
        </w:rPr>
        <w:t> </w:t>
      </w:r>
      <w:r>
        <w:rPr>
          <w:color w:val="6E6158"/>
        </w:rPr>
        <w:t>Section,</w:t>
      </w:r>
      <w:r>
        <w:rPr>
          <w:color w:val="6E6158"/>
          <w:spacing w:val="11"/>
        </w:rPr>
        <w:t> </w:t>
      </w:r>
      <w:r>
        <w:rPr>
          <w:color w:val="6E6158"/>
        </w:rPr>
        <w:t>Alameda</w:t>
      </w:r>
      <w:r>
        <w:rPr>
          <w:color w:val="6E6158"/>
          <w:spacing w:val="10"/>
        </w:rPr>
        <w:t> </w:t>
      </w:r>
      <w:r>
        <w:rPr>
          <w:color w:val="6E6158"/>
        </w:rPr>
        <w:t>County</w:t>
      </w:r>
      <w:r>
        <w:rPr>
          <w:color w:val="6E6158"/>
          <w:spacing w:val="11"/>
        </w:rPr>
        <w:t> </w:t>
      </w:r>
      <w:r>
        <w:rPr>
          <w:color w:val="6E6158"/>
        </w:rPr>
        <w:t>Bar</w:t>
      </w:r>
      <w:r>
        <w:rPr>
          <w:color w:val="6E6158"/>
          <w:spacing w:val="11"/>
        </w:rPr>
        <w:t> </w:t>
      </w:r>
      <w:r>
        <w:rPr>
          <w:color w:val="6E6158"/>
          <w:spacing w:val="-2"/>
        </w:rPr>
        <w:t>Association</w:t>
      </w:r>
    </w:p>
    <w:p>
      <w:pPr>
        <w:pStyle w:val="BodyText"/>
        <w:spacing w:line="302" w:lineRule="auto" w:before="174"/>
      </w:pPr>
      <w:r>
        <w:rPr/>
        <mc:AlternateContent>
          <mc:Choice Requires="wps">
            <w:drawing>
              <wp:anchor distT="0" distB="0" distL="0" distR="0" allowOverlap="1" layoutInCell="1" locked="0" behindDoc="0" simplePos="0" relativeHeight="15759360">
                <wp:simplePos x="0" y="0"/>
                <wp:positionH relativeFrom="page">
                  <wp:posOffset>1063521</wp:posOffset>
                </wp:positionH>
                <wp:positionV relativeFrom="paragraph">
                  <wp:posOffset>268140</wp:posOffset>
                </wp:positionV>
                <wp:extent cx="20955" cy="20955"/>
                <wp:effectExtent l="0" t="0" r="0" b="0"/>
                <wp:wrapNone/>
                <wp:docPr id="66" name="Graphic 66"/>
                <wp:cNvGraphicFramePr>
                  <a:graphicFrameLocks/>
                </wp:cNvGraphicFramePr>
                <a:graphic>
                  <a:graphicData uri="http://schemas.microsoft.com/office/word/2010/wordprocessingShape">
                    <wps:wsp>
                      <wps:cNvPr id="66" name="Graphic 6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21.11343pt;width:1.65pt;height:1.65pt;mso-position-horizontal-relative:page;mso-position-vertical-relative:paragraph;z-index:15759360" id="docshape66" coordorigin="1675,422" coordsize="33,33" path="m1696,455l1687,455,1683,453,1676,447,1675,443,1675,434,1676,430,1683,424,1687,422,1696,422,1699,424,1706,430,1707,434,1707,439,1707,443,1706,447,1699,453,1696,455xe" filled="true" fillcolor="#090909" stroked="false">
                <v:path arrowok="t"/>
                <v:fill type="solid"/>
                <w10:wrap type="none"/>
              </v:shape>
            </w:pict>
          </mc:Fallback>
        </mc:AlternateContent>
      </w:r>
      <w:r>
        <w:rPr>
          <w:color w:val="6E6158"/>
        </w:rPr>
        <w:t>Member, Legislation Committee and Delegation to California State Bar Conference </w:t>
      </w:r>
      <w:r>
        <w:rPr>
          <w:color w:val="6E6158"/>
        </w:rPr>
        <w:t>of Delegates, Alameda County Bar Association</w:t>
      </w:r>
    </w:p>
    <w:p>
      <w:pPr>
        <w:pStyle w:val="BodyText"/>
        <w:spacing w:before="113"/>
        <w:ind w:right="0"/>
      </w:pPr>
      <w:r>
        <w:rPr/>
        <mc:AlternateContent>
          <mc:Choice Requires="wps">
            <w:drawing>
              <wp:anchor distT="0" distB="0" distL="0" distR="0" allowOverlap="1" layoutInCell="1" locked="0" behindDoc="0" simplePos="0" relativeHeight="15759872">
                <wp:simplePos x="0" y="0"/>
                <wp:positionH relativeFrom="page">
                  <wp:posOffset>1063521</wp:posOffset>
                </wp:positionH>
                <wp:positionV relativeFrom="paragraph">
                  <wp:posOffset>136254</wp:posOffset>
                </wp:positionV>
                <wp:extent cx="20955" cy="20955"/>
                <wp:effectExtent l="0" t="0" r="0" b="0"/>
                <wp:wrapNone/>
                <wp:docPr id="67" name="Graphic 67"/>
                <wp:cNvGraphicFramePr>
                  <a:graphicFrameLocks/>
                </wp:cNvGraphicFramePr>
                <a:graphic>
                  <a:graphicData uri="http://schemas.microsoft.com/office/word/2010/wordprocessingShape">
                    <wps:wsp>
                      <wps:cNvPr id="67" name="Graphic 6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0.728724pt;width:1.65pt;height:1.65pt;mso-position-horizontal-relative:page;mso-position-vertical-relative:paragraph;z-index:15759872" id="docshape67" coordorigin="1675,215" coordsize="33,33" path="m1696,247l1687,247,1683,246,1676,239,1675,235,1675,226,1676,223,1683,216,1687,215,1696,215,1699,216,1706,223,1707,226,1707,231,1707,235,1706,239,1699,246,1696,247xe" filled="true" fillcolor="#090909" stroked="false">
                <v:path arrowok="t"/>
                <v:fill type="solid"/>
                <w10:wrap type="none"/>
              </v:shape>
            </w:pict>
          </mc:Fallback>
        </mc:AlternateContent>
      </w:r>
      <w:r>
        <w:rPr>
          <w:color w:val="6E6158"/>
        </w:rPr>
        <w:t>Member,</w:t>
      </w:r>
      <w:r>
        <w:rPr>
          <w:color w:val="6E6158"/>
          <w:spacing w:val="13"/>
        </w:rPr>
        <w:t> </w:t>
      </w:r>
      <w:r>
        <w:rPr>
          <w:color w:val="6E6158"/>
        </w:rPr>
        <w:t>CEB</w:t>
      </w:r>
      <w:r>
        <w:rPr>
          <w:color w:val="6E6158"/>
          <w:spacing w:val="13"/>
        </w:rPr>
        <w:t> </w:t>
      </w:r>
      <w:r>
        <w:rPr>
          <w:color w:val="6E6158"/>
        </w:rPr>
        <w:t>Real</w:t>
      </w:r>
      <w:r>
        <w:rPr>
          <w:color w:val="6E6158"/>
          <w:spacing w:val="13"/>
        </w:rPr>
        <w:t> </w:t>
      </w:r>
      <w:r>
        <w:rPr>
          <w:color w:val="6E6158"/>
        </w:rPr>
        <w:t>Property</w:t>
      </w:r>
      <w:r>
        <w:rPr>
          <w:color w:val="6E6158"/>
          <w:spacing w:val="13"/>
        </w:rPr>
        <w:t> </w:t>
      </w:r>
      <w:r>
        <w:rPr>
          <w:color w:val="6E6158"/>
        </w:rPr>
        <w:t>Advisory</w:t>
      </w:r>
      <w:r>
        <w:rPr>
          <w:color w:val="6E6158"/>
          <w:spacing w:val="13"/>
        </w:rPr>
        <w:t> </w:t>
      </w:r>
      <w:r>
        <w:rPr>
          <w:color w:val="6E6158"/>
        </w:rPr>
        <w:t>Committee,</w:t>
      </w:r>
      <w:r>
        <w:rPr>
          <w:color w:val="6E6158"/>
          <w:spacing w:val="13"/>
        </w:rPr>
        <w:t> </w:t>
      </w:r>
      <w:r>
        <w:rPr>
          <w:color w:val="6E6158"/>
        </w:rPr>
        <w:t>California</w:t>
      </w:r>
      <w:r>
        <w:rPr>
          <w:color w:val="6E6158"/>
          <w:spacing w:val="14"/>
        </w:rPr>
        <w:t> </w:t>
      </w:r>
      <w:r>
        <w:rPr>
          <w:color w:val="6E6158"/>
        </w:rPr>
        <w:t>Continuing</w:t>
      </w:r>
      <w:r>
        <w:rPr>
          <w:color w:val="6E6158"/>
          <w:spacing w:val="13"/>
        </w:rPr>
        <w:t> </w:t>
      </w:r>
      <w:r>
        <w:rPr>
          <w:color w:val="6E6158"/>
        </w:rPr>
        <w:t>Education</w:t>
      </w:r>
      <w:r>
        <w:rPr>
          <w:color w:val="6E6158"/>
          <w:spacing w:val="13"/>
        </w:rPr>
        <w:t> </w:t>
      </w:r>
      <w:r>
        <w:rPr>
          <w:color w:val="6E6158"/>
        </w:rPr>
        <w:t>of</w:t>
      </w:r>
      <w:r>
        <w:rPr>
          <w:color w:val="6E6158"/>
          <w:spacing w:val="13"/>
        </w:rPr>
        <w:t> </w:t>
      </w:r>
      <w:r>
        <w:rPr>
          <w:color w:val="6E6158"/>
        </w:rPr>
        <w:t>the</w:t>
      </w:r>
      <w:r>
        <w:rPr>
          <w:color w:val="6E6158"/>
          <w:spacing w:val="13"/>
        </w:rPr>
        <w:t> </w:t>
      </w:r>
      <w:r>
        <w:rPr>
          <w:color w:val="6E6158"/>
          <w:spacing w:val="-5"/>
        </w:rPr>
        <w:t>Bar</w:t>
      </w:r>
    </w:p>
    <w:p>
      <w:pPr>
        <w:pStyle w:val="BodyText"/>
        <w:spacing w:before="40"/>
        <w:ind w:left="0" w:right="0"/>
        <w:rPr>
          <w:sz w:val="24"/>
        </w:rPr>
      </w:pPr>
    </w:p>
    <w:p>
      <w:pPr>
        <w:pStyle w:val="Heading1"/>
        <w:spacing w:before="1"/>
        <w:ind w:left="56" w:right="8090"/>
        <w:jc w:val="center"/>
      </w:pPr>
      <w:r>
        <w:rPr>
          <w:color w:val="FF8100"/>
          <w:spacing w:val="-2"/>
        </w:rPr>
        <w:t>ADMISSIONS</w:t>
      </w:r>
    </w:p>
    <w:p>
      <w:pPr>
        <w:pStyle w:val="BodyText"/>
        <w:spacing w:before="146"/>
        <w:ind w:left="0" w:right="8090"/>
        <w:jc w:val="center"/>
      </w:pPr>
      <w:r>
        <w:rPr/>
        <mc:AlternateContent>
          <mc:Choice Requires="wps">
            <w:drawing>
              <wp:anchor distT="0" distB="0" distL="0" distR="0" allowOverlap="1" layoutInCell="1" locked="0" behindDoc="0" simplePos="0" relativeHeight="15760384">
                <wp:simplePos x="0" y="0"/>
                <wp:positionH relativeFrom="page">
                  <wp:posOffset>1063521</wp:posOffset>
                </wp:positionH>
                <wp:positionV relativeFrom="paragraph">
                  <wp:posOffset>157578</wp:posOffset>
                </wp:positionV>
                <wp:extent cx="20955" cy="20955"/>
                <wp:effectExtent l="0" t="0" r="0" b="0"/>
                <wp:wrapNone/>
                <wp:docPr id="68" name="Graphic 68"/>
                <wp:cNvGraphicFramePr>
                  <a:graphicFrameLocks/>
                </wp:cNvGraphicFramePr>
                <a:graphic>
                  <a:graphicData uri="http://schemas.microsoft.com/office/word/2010/wordprocessingShape">
                    <wps:wsp>
                      <wps:cNvPr id="68" name="Graphic 6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2.407723pt;width:1.65pt;height:1.65pt;mso-position-horizontal-relative:page;mso-position-vertical-relative:paragraph;z-index:15760384" id="docshape68" coordorigin="1675,248" coordsize="33,33" path="m1696,281l1687,281,1683,279,1676,273,1675,269,1675,260,1676,256,1683,250,1687,248,1696,248,1699,250,1706,256,1707,260,1707,264,1707,269,1706,273,1699,279,1696,281xe" filled="true" fillcolor="#090909" stroked="false">
                <v:path arrowok="t"/>
                <v:fill type="solid"/>
                <w10:wrap type="none"/>
              </v:shape>
            </w:pict>
          </mc:Fallback>
        </mc:AlternateContent>
      </w:r>
      <w:r>
        <w:rPr>
          <w:color w:val="6E6158"/>
          <w:spacing w:val="-2"/>
        </w:rPr>
        <w:t>California</w:t>
      </w:r>
    </w:p>
    <w:sectPr>
      <w:pgSz w:w="12240" w:h="15840"/>
      <w:pgMar w:top="50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spacing w:before="123"/>
      <w:ind w:left="356" w:right="673"/>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ind w:left="104"/>
      <w:outlineLvl w:val="1"/>
    </w:pPr>
    <w:rPr>
      <w:rFonts w:ascii="Century Gothic" w:hAnsi="Century Gothic" w:eastAsia="Century Gothic" w:cs="Century Gothic"/>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hyperlink" Target="https://www.fennemorelaw.com/services/real-estate/" TargetMode="External"/><Relationship Id="rId9" Type="http://schemas.openxmlformats.org/officeDocument/2006/relationships/hyperlink" Target="https://www.fennemorelaw.com/contact-us/oakland/" TargetMode="External"/><Relationship Id="rId10" Type="http://schemas.openxmlformats.org/officeDocument/2006/relationships/hyperlink" Target="mailto:gankenman@fennemore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2025-10-24T15:58:32Z</dcterms:created>
  <dcterms:modified xsi:type="dcterms:W3CDTF">2025-10-24T15:58:32Z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2025-10-24T00:00:00Z</vt:filetime>
  </property>
  <property fmtid="{D5CDD505-2E9C-101B-9397-08002B2CF9AE}" pid="3" name="Creator">
    <vt:lpwstr>Chromium</vt:lpwstr>
  </property>
  <property fmtid="{D5CDD505-2E9C-101B-9397-08002B2CF9AE}" pid="4" name="LastSaved">
    <vt:filetime>2025-10-24T00:00:00Z</vt:filetime>
  </property>
  <property fmtid="{D5CDD505-2E9C-101B-9397-08002B2CF9AE}" pid="5" name="Producer">
    <vt:lpwstr>Skia/PDF m117</vt:lpwstr>
  </property>
</Properties>
</file>